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39" w:rsidRPr="00EB2E39" w:rsidRDefault="00EB2E39" w:rsidP="003D0CCD">
      <w:pPr>
        <w:spacing w:after="120" w:line="240" w:lineRule="auto"/>
        <w:rPr>
          <w:rFonts w:ascii="Segoe UI" w:hAnsi="Segoe UI" w:cs="Segoe UI"/>
          <w:sz w:val="24"/>
          <w:szCs w:val="24"/>
        </w:rPr>
      </w:pPr>
      <w:r w:rsidRPr="00EB2E39">
        <w:rPr>
          <w:rFonts w:ascii="Segoe UI" w:hAnsi="Segoe UI" w:cs="Segoe UI"/>
          <w:b/>
          <w:bCs/>
          <w:sz w:val="24"/>
          <w:szCs w:val="24"/>
        </w:rPr>
        <w:t>POLI.2310 INTRODUCTION TO POLITICAL THOUGHT</w:t>
      </w:r>
      <w:r w:rsidR="00BF5144">
        <w:rPr>
          <w:rFonts w:ascii="Segoe UI" w:hAnsi="Segoe UI" w:cs="Segoe UI"/>
          <w:b/>
          <w:bCs/>
          <w:sz w:val="24"/>
          <w:szCs w:val="24"/>
        </w:rPr>
        <w:t xml:space="preserve"> Spring 2016</w:t>
      </w:r>
    </w:p>
    <w:p w:rsidR="00EB2E39" w:rsidRDefault="00EB2E39" w:rsidP="003D0CCD">
      <w:pPr>
        <w:spacing w:after="120" w:line="240" w:lineRule="auto"/>
        <w:rPr>
          <w:rFonts w:ascii="Segoe UI" w:hAnsi="Segoe UI" w:cs="Segoe UI"/>
          <w:sz w:val="24"/>
          <w:szCs w:val="24"/>
        </w:rPr>
      </w:pPr>
      <w:r w:rsidRPr="00EB2E39">
        <w:rPr>
          <w:rFonts w:ascii="Segoe UI" w:hAnsi="Segoe UI" w:cs="Segoe UI"/>
          <w:sz w:val="24"/>
          <w:szCs w:val="24"/>
        </w:rPr>
        <w:t>Susan E. Gallagher, Associate Professor, Political Science Department, UMass Lowell</w:t>
      </w:r>
    </w:p>
    <w:p w:rsidR="00270EDA" w:rsidRDefault="00BF5144" w:rsidP="003D0CCD">
      <w:pPr>
        <w:spacing w:after="120" w:line="240" w:lineRule="auto"/>
        <w:rPr>
          <w:rFonts w:ascii="Segoe UI" w:hAnsi="Segoe UI" w:cs="Segoe UI"/>
          <w:sz w:val="24"/>
          <w:szCs w:val="24"/>
        </w:rPr>
      </w:pPr>
      <w:r w:rsidRPr="00BF5144">
        <w:rPr>
          <w:rFonts w:ascii="Segoe UI" w:hAnsi="Segoe UI" w:cs="Segoe UI"/>
          <w:b/>
          <w:sz w:val="24"/>
          <w:szCs w:val="24"/>
        </w:rPr>
        <w:t>Course page:</w:t>
      </w:r>
      <w:r>
        <w:rPr>
          <w:rFonts w:ascii="Segoe UI" w:hAnsi="Segoe UI" w:cs="Segoe UI"/>
          <w:sz w:val="24"/>
          <w:szCs w:val="24"/>
        </w:rPr>
        <w:t xml:space="preserve"> </w:t>
      </w:r>
    </w:p>
    <w:p w:rsidR="00EB2E39" w:rsidRPr="00EB2E39" w:rsidRDefault="00EB2E39" w:rsidP="003D0CCD">
      <w:pPr>
        <w:spacing w:after="120" w:line="240" w:lineRule="auto"/>
        <w:rPr>
          <w:rFonts w:ascii="Segoe UI" w:hAnsi="Segoe UI" w:cs="Segoe UI"/>
          <w:sz w:val="24"/>
          <w:szCs w:val="24"/>
        </w:rPr>
      </w:pPr>
      <w:r>
        <w:rPr>
          <w:rFonts w:ascii="Segoe UI" w:hAnsi="Segoe UI" w:cs="Segoe UI"/>
          <w:sz w:val="24"/>
          <w:szCs w:val="24"/>
        </w:rPr>
        <w:t xml:space="preserve">These assignments are strictly designed to </w:t>
      </w:r>
      <w:r w:rsidR="00BF5144">
        <w:rPr>
          <w:rFonts w:ascii="Segoe UI" w:hAnsi="Segoe UI" w:cs="Segoe UI"/>
          <w:sz w:val="24"/>
          <w:szCs w:val="24"/>
        </w:rPr>
        <w:t>ensure that you are keeping up with the readings so you need not include any analysis or commentary.</w:t>
      </w:r>
    </w:p>
    <w:p w:rsidR="00BF5144" w:rsidRDefault="00BF5144" w:rsidP="003D0CCD">
      <w:pPr>
        <w:spacing w:after="120" w:line="240" w:lineRule="auto"/>
        <w:rPr>
          <w:rFonts w:ascii="Segoe UI" w:hAnsi="Segoe UI" w:cs="Segoe UI"/>
          <w:b/>
          <w:sz w:val="24"/>
          <w:szCs w:val="24"/>
        </w:rPr>
      </w:pPr>
      <w:r w:rsidRPr="00BF5144">
        <w:rPr>
          <w:rFonts w:ascii="Segoe UI" w:hAnsi="Segoe UI" w:cs="Segoe UI"/>
          <w:b/>
          <w:sz w:val="24"/>
          <w:szCs w:val="24"/>
        </w:rPr>
        <w:t xml:space="preserve">Unit </w:t>
      </w:r>
      <w:r w:rsidR="00270EDA">
        <w:rPr>
          <w:rFonts w:ascii="Segoe UI" w:hAnsi="Segoe UI" w:cs="Segoe UI"/>
          <w:b/>
          <w:sz w:val="24"/>
          <w:szCs w:val="24"/>
        </w:rPr>
        <w:t>4</w:t>
      </w:r>
      <w:r w:rsidRPr="00BF5144">
        <w:rPr>
          <w:rFonts w:ascii="Segoe UI" w:hAnsi="Segoe UI" w:cs="Segoe UI"/>
          <w:b/>
          <w:sz w:val="24"/>
          <w:szCs w:val="24"/>
        </w:rPr>
        <w:t xml:space="preserve">: </w:t>
      </w:r>
      <w:r w:rsidR="00270EDA" w:rsidRPr="00270EDA">
        <w:rPr>
          <w:rFonts w:ascii="Segoe UI" w:hAnsi="Segoe UI" w:cs="Segoe UI"/>
          <w:b/>
          <w:sz w:val="24"/>
          <w:szCs w:val="24"/>
        </w:rPr>
        <w:t>The Quest for Freedom in the Industrial Age</w:t>
      </w:r>
      <w:r w:rsidR="00270EDA">
        <w:rPr>
          <w:rFonts w:ascii="Segoe UI" w:hAnsi="Segoe UI" w:cs="Segoe UI"/>
          <w:b/>
          <w:sz w:val="24"/>
          <w:szCs w:val="24"/>
        </w:rPr>
        <w:t xml:space="preserve">, </w:t>
      </w:r>
      <w:r w:rsidR="003D0CCD">
        <w:rPr>
          <w:rFonts w:ascii="Segoe UI" w:hAnsi="Segoe UI" w:cs="Segoe UI"/>
          <w:b/>
          <w:sz w:val="24"/>
          <w:szCs w:val="24"/>
        </w:rPr>
        <w:t>Two Parts</w:t>
      </w:r>
    </w:p>
    <w:p w:rsidR="00EB2E39" w:rsidRDefault="003D0CCD" w:rsidP="003D0CCD">
      <w:pPr>
        <w:spacing w:after="120" w:line="240" w:lineRule="auto"/>
        <w:rPr>
          <w:rFonts w:ascii="Segoe UI" w:hAnsi="Segoe UI" w:cs="Segoe UI"/>
          <w:sz w:val="24"/>
          <w:szCs w:val="24"/>
        </w:rPr>
      </w:pPr>
      <w:r w:rsidRPr="003D0CCD">
        <w:rPr>
          <w:rFonts w:ascii="Segoe UI" w:hAnsi="Segoe UI" w:cs="Segoe UI"/>
          <w:b/>
          <w:sz w:val="24"/>
          <w:szCs w:val="24"/>
        </w:rPr>
        <w:t>Part 1</w:t>
      </w:r>
      <w:r w:rsidRPr="003D0CCD">
        <w:rPr>
          <w:rFonts w:ascii="Segoe UI" w:hAnsi="Segoe UI" w:cs="Segoe UI"/>
          <w:sz w:val="24"/>
          <w:szCs w:val="24"/>
        </w:rPr>
        <w:t xml:space="preserve">, due </w:t>
      </w:r>
      <w:r w:rsidR="00EB2E39" w:rsidRPr="00EB2E39">
        <w:rPr>
          <w:rFonts w:ascii="Segoe UI" w:hAnsi="Segoe UI" w:cs="Segoe UI"/>
          <w:sz w:val="24"/>
          <w:szCs w:val="24"/>
        </w:rPr>
        <w:t xml:space="preserve">via email </w:t>
      </w:r>
      <w:r w:rsidR="00EB2E39">
        <w:rPr>
          <w:rFonts w:ascii="Segoe UI" w:hAnsi="Segoe UI" w:cs="Segoe UI"/>
          <w:sz w:val="24"/>
          <w:szCs w:val="24"/>
        </w:rPr>
        <w:t xml:space="preserve">to </w:t>
      </w:r>
      <w:hyperlink r:id="rId7" w:history="1">
        <w:r w:rsidR="00EB2E39" w:rsidRPr="00254CAE">
          <w:rPr>
            <w:rStyle w:val="Hyperlink"/>
            <w:rFonts w:ascii="Segoe UI" w:hAnsi="Segoe UI" w:cs="Segoe UI"/>
            <w:sz w:val="24"/>
            <w:szCs w:val="24"/>
          </w:rPr>
          <w:t>susan_gallagher@uml.edu</w:t>
        </w:r>
      </w:hyperlink>
      <w:r w:rsidR="00EB2E39">
        <w:rPr>
          <w:rFonts w:ascii="Segoe UI" w:hAnsi="Segoe UI" w:cs="Segoe UI"/>
          <w:sz w:val="24"/>
          <w:szCs w:val="24"/>
        </w:rPr>
        <w:t xml:space="preserve"> </w:t>
      </w:r>
      <w:r w:rsidR="00EB2E39" w:rsidRPr="00EB2E39">
        <w:rPr>
          <w:rFonts w:ascii="Segoe UI" w:hAnsi="Segoe UI" w:cs="Segoe UI"/>
          <w:sz w:val="24"/>
          <w:szCs w:val="24"/>
        </w:rPr>
        <w:t xml:space="preserve">by midnight on </w:t>
      </w:r>
      <w:r>
        <w:rPr>
          <w:rFonts w:ascii="Segoe UI" w:hAnsi="Segoe UI" w:cs="Segoe UI"/>
          <w:sz w:val="24"/>
          <w:szCs w:val="24"/>
        </w:rPr>
        <w:t>Tues, 2/</w:t>
      </w:r>
      <w:r w:rsidR="00270EDA">
        <w:rPr>
          <w:rFonts w:ascii="Segoe UI" w:hAnsi="Segoe UI" w:cs="Segoe UI"/>
          <w:sz w:val="24"/>
          <w:szCs w:val="24"/>
        </w:rPr>
        <w:t>23</w:t>
      </w:r>
      <w:r>
        <w:rPr>
          <w:rFonts w:ascii="Segoe UI" w:hAnsi="Segoe UI" w:cs="Segoe UI"/>
          <w:sz w:val="24"/>
          <w:szCs w:val="24"/>
        </w:rPr>
        <w:t xml:space="preserve"> and in class on Wed., 2/</w:t>
      </w:r>
      <w:r w:rsidR="00270EDA">
        <w:rPr>
          <w:rFonts w:ascii="Segoe UI" w:hAnsi="Segoe UI" w:cs="Segoe UI"/>
          <w:sz w:val="24"/>
          <w:szCs w:val="24"/>
        </w:rPr>
        <w:t>24</w:t>
      </w:r>
      <w:r>
        <w:rPr>
          <w:rFonts w:ascii="Segoe UI" w:hAnsi="Segoe UI" w:cs="Segoe UI"/>
          <w:sz w:val="24"/>
          <w:szCs w:val="24"/>
        </w:rPr>
        <w:t>.</w:t>
      </w:r>
    </w:p>
    <w:p w:rsidR="003D0CCD" w:rsidRDefault="003D0CCD" w:rsidP="003D0CCD">
      <w:pPr>
        <w:spacing w:after="120" w:line="240" w:lineRule="auto"/>
        <w:rPr>
          <w:rFonts w:ascii="Segoe UI" w:hAnsi="Segoe UI" w:cs="Segoe UI"/>
          <w:sz w:val="24"/>
          <w:szCs w:val="24"/>
        </w:rPr>
      </w:pPr>
      <w:r w:rsidRPr="003D0CCD">
        <w:rPr>
          <w:rFonts w:ascii="Segoe UI" w:hAnsi="Segoe UI" w:cs="Segoe UI"/>
          <w:b/>
          <w:sz w:val="24"/>
          <w:szCs w:val="24"/>
        </w:rPr>
        <w:t>Part 2:</w:t>
      </w:r>
      <w:r>
        <w:rPr>
          <w:rFonts w:ascii="Segoe UI" w:hAnsi="Segoe UI" w:cs="Segoe UI"/>
          <w:sz w:val="24"/>
          <w:szCs w:val="24"/>
        </w:rPr>
        <w:t xml:space="preserve"> </w:t>
      </w:r>
      <w:r w:rsidRPr="003D0CCD">
        <w:rPr>
          <w:rFonts w:ascii="Segoe UI" w:hAnsi="Segoe UI" w:cs="Segoe UI"/>
          <w:sz w:val="24"/>
          <w:szCs w:val="24"/>
        </w:rPr>
        <w:t xml:space="preserve">due </w:t>
      </w:r>
      <w:r w:rsidRPr="00EB2E39">
        <w:rPr>
          <w:rFonts w:ascii="Segoe UI" w:hAnsi="Segoe UI" w:cs="Segoe UI"/>
          <w:sz w:val="24"/>
          <w:szCs w:val="24"/>
        </w:rPr>
        <w:t xml:space="preserve">via email </w:t>
      </w:r>
      <w:r>
        <w:rPr>
          <w:rFonts w:ascii="Segoe UI" w:hAnsi="Segoe UI" w:cs="Segoe UI"/>
          <w:sz w:val="24"/>
          <w:szCs w:val="24"/>
        </w:rPr>
        <w:t xml:space="preserve">to </w:t>
      </w:r>
      <w:hyperlink r:id="rId8" w:history="1">
        <w:r w:rsidRPr="00254CAE">
          <w:rPr>
            <w:rStyle w:val="Hyperlink"/>
            <w:rFonts w:ascii="Segoe UI" w:hAnsi="Segoe UI" w:cs="Segoe UI"/>
            <w:sz w:val="24"/>
            <w:szCs w:val="24"/>
          </w:rPr>
          <w:t>susan_gallagher@uml.edu</w:t>
        </w:r>
      </w:hyperlink>
      <w:r>
        <w:rPr>
          <w:rFonts w:ascii="Segoe UI" w:hAnsi="Segoe UI" w:cs="Segoe UI"/>
          <w:sz w:val="24"/>
          <w:szCs w:val="24"/>
        </w:rPr>
        <w:t xml:space="preserve"> </w:t>
      </w:r>
      <w:r w:rsidRPr="00EB2E39">
        <w:rPr>
          <w:rFonts w:ascii="Segoe UI" w:hAnsi="Segoe UI" w:cs="Segoe UI"/>
          <w:sz w:val="24"/>
          <w:szCs w:val="24"/>
        </w:rPr>
        <w:t xml:space="preserve">by midnight on </w:t>
      </w:r>
      <w:r>
        <w:rPr>
          <w:rFonts w:ascii="Segoe UI" w:hAnsi="Segoe UI" w:cs="Segoe UI"/>
          <w:sz w:val="24"/>
          <w:szCs w:val="24"/>
        </w:rPr>
        <w:t xml:space="preserve">Tues, </w:t>
      </w:r>
      <w:r w:rsidR="00270EDA">
        <w:rPr>
          <w:rFonts w:ascii="Segoe UI" w:hAnsi="Segoe UI" w:cs="Segoe UI"/>
          <w:sz w:val="24"/>
          <w:szCs w:val="24"/>
        </w:rPr>
        <w:t>3</w:t>
      </w:r>
      <w:r>
        <w:rPr>
          <w:rFonts w:ascii="Segoe UI" w:hAnsi="Segoe UI" w:cs="Segoe UI"/>
          <w:sz w:val="24"/>
          <w:szCs w:val="24"/>
        </w:rPr>
        <w:t>/</w:t>
      </w:r>
      <w:r w:rsidR="00270EDA">
        <w:rPr>
          <w:rFonts w:ascii="Segoe UI" w:hAnsi="Segoe UI" w:cs="Segoe UI"/>
          <w:sz w:val="24"/>
          <w:szCs w:val="24"/>
        </w:rPr>
        <w:t>1</w:t>
      </w:r>
      <w:r>
        <w:rPr>
          <w:rFonts w:ascii="Segoe UI" w:hAnsi="Segoe UI" w:cs="Segoe UI"/>
          <w:sz w:val="24"/>
          <w:szCs w:val="24"/>
        </w:rPr>
        <w:t xml:space="preserve"> and in class on Wed., </w:t>
      </w:r>
      <w:r w:rsidR="00270EDA">
        <w:rPr>
          <w:rFonts w:ascii="Segoe UI" w:hAnsi="Segoe UI" w:cs="Segoe UI"/>
          <w:sz w:val="24"/>
          <w:szCs w:val="24"/>
        </w:rPr>
        <w:t>3</w:t>
      </w:r>
      <w:r>
        <w:rPr>
          <w:rFonts w:ascii="Segoe UI" w:hAnsi="Segoe UI" w:cs="Segoe UI"/>
          <w:sz w:val="24"/>
          <w:szCs w:val="24"/>
        </w:rPr>
        <w:t>/</w:t>
      </w:r>
      <w:r w:rsidR="00270EDA">
        <w:rPr>
          <w:rFonts w:ascii="Segoe UI" w:hAnsi="Segoe UI" w:cs="Segoe UI"/>
          <w:sz w:val="24"/>
          <w:szCs w:val="24"/>
        </w:rPr>
        <w:t>2</w:t>
      </w:r>
      <w:r>
        <w:rPr>
          <w:rFonts w:ascii="Segoe UI" w:hAnsi="Segoe UI" w:cs="Segoe UI"/>
          <w:sz w:val="24"/>
          <w:szCs w:val="24"/>
        </w:rPr>
        <w:t>.</w:t>
      </w:r>
      <w:r w:rsidR="007A483E">
        <w:rPr>
          <w:rFonts w:ascii="Segoe UI" w:hAnsi="Segoe UI" w:cs="Segoe UI"/>
          <w:sz w:val="24"/>
          <w:szCs w:val="24"/>
        </w:rPr>
        <w:t xml:space="preserve"> (See below.)</w:t>
      </w:r>
    </w:p>
    <w:p w:rsidR="00EB2E39" w:rsidRPr="00EB2E39" w:rsidRDefault="00EB2E39" w:rsidP="00EB2E39">
      <w:pPr>
        <w:spacing w:after="0" w:line="240" w:lineRule="auto"/>
        <w:rPr>
          <w:rFonts w:ascii="Segoe UI" w:hAnsi="Segoe UI" w:cs="Segoe UI"/>
          <w:sz w:val="24"/>
          <w:szCs w:val="24"/>
        </w:rPr>
      </w:pPr>
      <w:r w:rsidRPr="00EB2E39">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EB2E39" w:rsidRDefault="00EB2E39" w:rsidP="00EB2E39">
      <w:pPr>
        <w:spacing w:after="0" w:line="240" w:lineRule="auto"/>
        <w:rPr>
          <w:rFonts w:ascii="Segoe UI" w:hAnsi="Segoe UI" w:cs="Segoe UI"/>
          <w:sz w:val="24"/>
          <w:szCs w:val="24"/>
        </w:rPr>
      </w:pPr>
    </w:p>
    <w:p w:rsidR="00917728" w:rsidRDefault="00917728" w:rsidP="00EB1CE3">
      <w:pPr>
        <w:spacing w:after="240" w:line="240" w:lineRule="auto"/>
        <w:rPr>
          <w:rFonts w:ascii="Segoe UI" w:hAnsi="Segoe UI" w:cs="Segoe UI"/>
          <w:b/>
          <w:sz w:val="24"/>
          <w:szCs w:val="24"/>
        </w:rPr>
      </w:pPr>
      <w:r w:rsidRPr="00917728">
        <w:rPr>
          <w:rFonts w:ascii="Segoe UI" w:hAnsi="Segoe UI" w:cs="Segoe UI"/>
          <w:b/>
          <w:sz w:val="24"/>
          <w:szCs w:val="24"/>
        </w:rPr>
        <w:t>Part 1:</w:t>
      </w:r>
      <w:r>
        <w:rPr>
          <w:rFonts w:ascii="Segoe UI" w:hAnsi="Segoe UI" w:cs="Segoe UI"/>
          <w:b/>
          <w:sz w:val="24"/>
          <w:szCs w:val="24"/>
        </w:rPr>
        <w:t xml:space="preserve"> </w:t>
      </w:r>
      <w:r w:rsidR="00C111A2">
        <w:rPr>
          <w:rFonts w:ascii="Segoe UI" w:hAnsi="Segoe UI" w:cs="Segoe UI"/>
          <w:b/>
          <w:sz w:val="24"/>
          <w:szCs w:val="24"/>
        </w:rPr>
        <w:t xml:space="preserve">Karl </w:t>
      </w:r>
      <w:r w:rsidR="00270EDA">
        <w:rPr>
          <w:rFonts w:ascii="Segoe UI" w:hAnsi="Segoe UI" w:cs="Segoe UI"/>
          <w:b/>
          <w:sz w:val="24"/>
          <w:szCs w:val="24"/>
        </w:rPr>
        <w:t xml:space="preserve">Marx </w:t>
      </w:r>
    </w:p>
    <w:p w:rsidR="00917728" w:rsidRDefault="00917728" w:rsidP="00EB2E39">
      <w:pPr>
        <w:spacing w:after="0" w:line="240" w:lineRule="auto"/>
        <w:rPr>
          <w:rFonts w:ascii="Segoe UI" w:hAnsi="Segoe UI" w:cs="Segoe UI"/>
          <w:sz w:val="24"/>
          <w:szCs w:val="24"/>
        </w:rPr>
      </w:pPr>
      <w:r w:rsidRPr="00917728">
        <w:rPr>
          <w:rFonts w:ascii="Segoe UI" w:hAnsi="Segoe UI" w:cs="Segoe UI"/>
          <w:sz w:val="24"/>
          <w:szCs w:val="24"/>
        </w:rPr>
        <w:t>From</w:t>
      </w:r>
      <w:r w:rsidR="0083297B">
        <w:rPr>
          <w:rFonts w:ascii="Segoe UI" w:hAnsi="Segoe UI" w:cs="Segoe UI"/>
          <w:sz w:val="24"/>
          <w:szCs w:val="24"/>
        </w:rPr>
        <w:t xml:space="preserve"> </w:t>
      </w:r>
      <w:r w:rsidR="00270EDA">
        <w:rPr>
          <w:rFonts w:ascii="Segoe UI" w:hAnsi="Segoe UI" w:cs="Segoe UI"/>
          <w:sz w:val="24"/>
          <w:szCs w:val="24"/>
        </w:rPr>
        <w:t>Karl Marx</w:t>
      </w:r>
      <w:r w:rsidR="0083297B">
        <w:rPr>
          <w:rFonts w:ascii="Segoe UI" w:hAnsi="Segoe UI" w:cs="Segoe UI"/>
          <w:sz w:val="24"/>
          <w:szCs w:val="24"/>
        </w:rPr>
        <w:t>,</w:t>
      </w:r>
      <w:r w:rsidR="00270EDA">
        <w:rPr>
          <w:rFonts w:ascii="Segoe UI" w:hAnsi="Segoe UI" w:cs="Segoe UI"/>
          <w:sz w:val="24"/>
          <w:szCs w:val="24"/>
        </w:rPr>
        <w:t xml:space="preserve"> </w:t>
      </w:r>
      <w:hyperlink r:id="rId9" w:history="1">
        <w:r w:rsidR="00270EDA" w:rsidRPr="00270EDA">
          <w:rPr>
            <w:rStyle w:val="Hyperlink"/>
            <w:rFonts w:ascii="Segoe UI" w:hAnsi="Segoe UI" w:cs="Segoe UI"/>
            <w:i/>
            <w:sz w:val="24"/>
            <w:szCs w:val="24"/>
          </w:rPr>
          <w:t>The Communist Manifesto</w:t>
        </w:r>
      </w:hyperlink>
      <w:r w:rsidR="00270EDA">
        <w:rPr>
          <w:rFonts w:ascii="Segoe UI" w:hAnsi="Segoe UI" w:cs="Segoe UI"/>
          <w:i/>
          <w:sz w:val="24"/>
          <w:szCs w:val="24"/>
        </w:rPr>
        <w:t xml:space="preserve"> </w:t>
      </w:r>
      <w:r w:rsidR="00270EDA" w:rsidRPr="00270EDA">
        <w:rPr>
          <w:rFonts w:ascii="Segoe UI" w:hAnsi="Segoe UI" w:cs="Segoe UI"/>
          <w:sz w:val="24"/>
          <w:szCs w:val="24"/>
        </w:rPr>
        <w:t>(1848)</w:t>
      </w:r>
      <w:r w:rsidRPr="00270EDA">
        <w:rPr>
          <w:rFonts w:ascii="Segoe UI" w:hAnsi="Segoe UI" w:cs="Segoe UI"/>
          <w:sz w:val="24"/>
          <w:szCs w:val="24"/>
        </w:rPr>
        <w:t>:</w:t>
      </w:r>
    </w:p>
    <w:p w:rsidR="00917728" w:rsidRDefault="00917728" w:rsidP="00EB2E39">
      <w:pPr>
        <w:spacing w:after="0" w:line="240" w:lineRule="auto"/>
        <w:rPr>
          <w:rFonts w:ascii="Segoe UI" w:hAnsi="Segoe UI" w:cs="Segoe UI"/>
          <w:b/>
          <w:sz w:val="24"/>
          <w:szCs w:val="24"/>
        </w:rPr>
      </w:pPr>
    </w:p>
    <w:p w:rsidR="003C216D" w:rsidRDefault="003C216D" w:rsidP="003C216D">
      <w:pPr>
        <w:pStyle w:val="ListParagraph"/>
        <w:numPr>
          <w:ilvl w:val="0"/>
          <w:numId w:val="1"/>
        </w:numPr>
        <w:spacing w:after="240" w:line="240" w:lineRule="auto"/>
        <w:contextualSpacing w:val="0"/>
        <w:rPr>
          <w:rFonts w:ascii="Segoe UI" w:hAnsi="Segoe UI" w:cs="Segoe UI"/>
          <w:sz w:val="24"/>
          <w:szCs w:val="24"/>
        </w:rPr>
      </w:pPr>
      <w:r w:rsidRPr="003C216D">
        <w:rPr>
          <w:rFonts w:ascii="Segoe UI" w:hAnsi="Segoe UI" w:cs="Segoe UI"/>
          <w:sz w:val="24"/>
          <w:szCs w:val="24"/>
        </w:rPr>
        <w:t xml:space="preserve">Our epoch, the epoch of the bourgeoisie, possesses, however, this distinct feature: it has simplified class antagonisms. Society as a whole is more and more splitting up into two great hostile camps, into </w:t>
      </w:r>
      <w:r>
        <w:rPr>
          <w:rFonts w:ascii="Segoe UI" w:hAnsi="Segoe UI" w:cs="Segoe UI"/>
          <w:sz w:val="24"/>
          <w:szCs w:val="24"/>
        </w:rPr>
        <w:t>___________________________________ _____________________________</w:t>
      </w:r>
      <w:r w:rsidRPr="003C216D">
        <w:rPr>
          <w:rFonts w:ascii="Segoe UI" w:hAnsi="Segoe UI" w:cs="Segoe UI"/>
          <w:sz w:val="24"/>
          <w:szCs w:val="24"/>
        </w:rPr>
        <w:t>.</w:t>
      </w:r>
    </w:p>
    <w:p w:rsidR="00F41FCD" w:rsidRDefault="00270EDA" w:rsidP="00270EDA">
      <w:pPr>
        <w:pStyle w:val="ListParagraph"/>
        <w:numPr>
          <w:ilvl w:val="0"/>
          <w:numId w:val="1"/>
        </w:numPr>
        <w:spacing w:after="240" w:line="240" w:lineRule="auto"/>
        <w:contextualSpacing w:val="0"/>
        <w:rPr>
          <w:rFonts w:ascii="Segoe UI" w:hAnsi="Segoe UI" w:cs="Segoe UI"/>
          <w:sz w:val="24"/>
          <w:szCs w:val="24"/>
        </w:rPr>
      </w:pPr>
      <w:r w:rsidRPr="00270EDA">
        <w:rPr>
          <w:rFonts w:ascii="Segoe UI" w:hAnsi="Segoe UI" w:cs="Segoe UI"/>
          <w:sz w:val="24"/>
          <w:szCs w:val="24"/>
        </w:rPr>
        <w:t xml:space="preserve">The bourgeoisie, wherever it has got the upper hand, has </w:t>
      </w:r>
      <w:r>
        <w:rPr>
          <w:rFonts w:ascii="Segoe UI" w:hAnsi="Segoe UI" w:cs="Segoe UI"/>
          <w:sz w:val="24"/>
          <w:szCs w:val="24"/>
        </w:rPr>
        <w:t>________________ _______________________</w:t>
      </w:r>
      <w:r w:rsidRPr="00270EDA">
        <w:rPr>
          <w:rFonts w:ascii="Segoe UI" w:hAnsi="Segoe UI" w:cs="Segoe UI"/>
          <w:sz w:val="24"/>
          <w:szCs w:val="24"/>
        </w:rPr>
        <w:t>. It has pitilessly torn asunder the motley feudal ties that bound man to his “</w:t>
      </w:r>
      <w:r>
        <w:rPr>
          <w:rFonts w:ascii="Segoe UI" w:hAnsi="Segoe UI" w:cs="Segoe UI"/>
          <w:sz w:val="24"/>
          <w:szCs w:val="24"/>
        </w:rPr>
        <w:t>_____________________</w:t>
      </w:r>
      <w:r w:rsidRPr="00270EDA">
        <w:rPr>
          <w:rFonts w:ascii="Segoe UI" w:hAnsi="Segoe UI" w:cs="Segoe UI"/>
          <w:sz w:val="24"/>
          <w:szCs w:val="24"/>
        </w:rPr>
        <w:t xml:space="preserve">”, and has left remaining no other nexus between man and man than </w:t>
      </w:r>
      <w:r>
        <w:rPr>
          <w:rFonts w:ascii="Segoe UI" w:hAnsi="Segoe UI" w:cs="Segoe UI"/>
          <w:sz w:val="24"/>
          <w:szCs w:val="24"/>
        </w:rPr>
        <w:t>______________________________________________</w:t>
      </w:r>
      <w:r w:rsidRPr="00270EDA">
        <w:rPr>
          <w:rFonts w:ascii="Segoe UI" w:hAnsi="Segoe UI" w:cs="Segoe UI"/>
          <w:sz w:val="24"/>
          <w:szCs w:val="24"/>
        </w:rPr>
        <w:t xml:space="preserve">”. It has drowned the most heavenly ecstasies of religious fervour, of chivalrous enthusiasm, of philistine sentimentalism, in the icy water of </w:t>
      </w:r>
      <w:r>
        <w:rPr>
          <w:rFonts w:ascii="Segoe UI" w:hAnsi="Segoe UI" w:cs="Segoe UI"/>
          <w:sz w:val="24"/>
          <w:szCs w:val="24"/>
        </w:rPr>
        <w:t>_____________________</w:t>
      </w:r>
      <w:r w:rsidRPr="00270EDA">
        <w:rPr>
          <w:rFonts w:ascii="Segoe UI" w:hAnsi="Segoe UI" w:cs="Segoe UI"/>
          <w:sz w:val="24"/>
          <w:szCs w:val="24"/>
        </w:rPr>
        <w:t xml:space="preserve">. It has resolved personal worth into exchange value, and in place of the numberless indefeasible chartered freedoms, has set up that single, unconscionable freedom — </w:t>
      </w:r>
      <w:r>
        <w:rPr>
          <w:rFonts w:ascii="Segoe UI" w:hAnsi="Segoe UI" w:cs="Segoe UI"/>
          <w:sz w:val="24"/>
          <w:szCs w:val="24"/>
        </w:rPr>
        <w:t>_______________</w:t>
      </w:r>
      <w:r w:rsidRPr="00270EDA">
        <w:rPr>
          <w:rFonts w:ascii="Segoe UI" w:hAnsi="Segoe UI" w:cs="Segoe UI"/>
          <w:sz w:val="24"/>
          <w:szCs w:val="24"/>
        </w:rPr>
        <w:t xml:space="preserve">. In one word, for exploitation, veiled by religious and political illusions, it has substituted </w:t>
      </w:r>
      <w:r w:rsidR="003C216D">
        <w:rPr>
          <w:rFonts w:ascii="Segoe UI" w:hAnsi="Segoe UI" w:cs="Segoe UI"/>
          <w:sz w:val="24"/>
          <w:szCs w:val="24"/>
        </w:rPr>
        <w:t>____________________________ _________________________________________</w:t>
      </w:r>
      <w:r w:rsidRPr="00270EDA">
        <w:rPr>
          <w:rFonts w:ascii="Segoe UI" w:hAnsi="Segoe UI" w:cs="Segoe UI"/>
          <w:sz w:val="24"/>
          <w:szCs w:val="24"/>
        </w:rPr>
        <w:t>.</w:t>
      </w:r>
      <w:r w:rsidR="00F41FCD" w:rsidRPr="00F41FCD">
        <w:rPr>
          <w:rFonts w:ascii="Segoe UI" w:hAnsi="Segoe UI" w:cs="Segoe UI"/>
          <w:sz w:val="24"/>
          <w:szCs w:val="24"/>
        </w:rPr>
        <w:t xml:space="preserve"> </w:t>
      </w:r>
    </w:p>
    <w:p w:rsidR="003C216D" w:rsidRDefault="003C216D" w:rsidP="008E2085">
      <w:pPr>
        <w:pStyle w:val="ListParagraph"/>
        <w:numPr>
          <w:ilvl w:val="0"/>
          <w:numId w:val="1"/>
        </w:numPr>
        <w:spacing w:after="240" w:line="240" w:lineRule="auto"/>
        <w:contextualSpacing w:val="0"/>
        <w:rPr>
          <w:rFonts w:ascii="Segoe UI" w:hAnsi="Segoe UI" w:cs="Segoe UI"/>
          <w:sz w:val="24"/>
          <w:szCs w:val="24"/>
        </w:rPr>
      </w:pPr>
      <w:r w:rsidRPr="003C216D">
        <w:rPr>
          <w:rFonts w:ascii="Segoe UI" w:hAnsi="Segoe UI" w:cs="Segoe UI"/>
          <w:sz w:val="24"/>
          <w:szCs w:val="24"/>
        </w:rPr>
        <w:t xml:space="preserve">The bourgeoisie cannot exist without constantly revolutionising the </w:t>
      </w:r>
      <w:r>
        <w:rPr>
          <w:rFonts w:ascii="Segoe UI" w:hAnsi="Segoe UI" w:cs="Segoe UI"/>
          <w:sz w:val="24"/>
          <w:szCs w:val="24"/>
        </w:rPr>
        <w:t>_______________ ___________</w:t>
      </w:r>
      <w:r w:rsidRPr="003C216D">
        <w:rPr>
          <w:rFonts w:ascii="Segoe UI" w:hAnsi="Segoe UI" w:cs="Segoe UI"/>
          <w:sz w:val="24"/>
          <w:szCs w:val="24"/>
        </w:rPr>
        <w:t xml:space="preserve">, and thereby the </w:t>
      </w:r>
      <w:r>
        <w:rPr>
          <w:rFonts w:ascii="Segoe UI" w:hAnsi="Segoe UI" w:cs="Segoe UI"/>
          <w:sz w:val="24"/>
          <w:szCs w:val="24"/>
        </w:rPr>
        <w:t>_______________________________</w:t>
      </w:r>
      <w:r w:rsidRPr="003C216D">
        <w:rPr>
          <w:rFonts w:ascii="Segoe UI" w:hAnsi="Segoe UI" w:cs="Segoe UI"/>
          <w:sz w:val="24"/>
          <w:szCs w:val="24"/>
        </w:rPr>
        <w:t xml:space="preserve">, and with them the whole </w:t>
      </w:r>
      <w:r>
        <w:rPr>
          <w:rFonts w:ascii="Segoe UI" w:hAnsi="Segoe UI" w:cs="Segoe UI"/>
          <w:sz w:val="24"/>
          <w:szCs w:val="24"/>
        </w:rPr>
        <w:t>_______________________________</w:t>
      </w:r>
      <w:r w:rsidRPr="003C216D">
        <w:rPr>
          <w:rFonts w:ascii="Segoe UI" w:hAnsi="Segoe UI" w:cs="Segoe UI"/>
          <w:sz w:val="24"/>
          <w:szCs w:val="24"/>
        </w:rPr>
        <w:t xml:space="preserve">. Conservation of the old modes of production in unaltered form, was, on the contrary, the first condition of existence for all earlier </w:t>
      </w:r>
      <w:r w:rsidRPr="003C216D">
        <w:rPr>
          <w:rFonts w:ascii="Segoe UI" w:hAnsi="Segoe UI" w:cs="Segoe UI"/>
          <w:sz w:val="24"/>
          <w:szCs w:val="24"/>
        </w:rPr>
        <w:lastRenderedPageBreak/>
        <w:t xml:space="preserve">industrial classes. Constant revolutionising of production, uninterrupted disturbance of all social conditions, everlasting uncertainty and agitation distinguish the bourgeois epoch from all earlier ones. All fixed, fast-frozen relations, with their train of ancient and venerable prejudices and opinions, are swept away, all new-formed ones become antiquated before they can ossify. </w:t>
      </w:r>
      <w:r>
        <w:rPr>
          <w:rFonts w:ascii="Segoe UI" w:hAnsi="Segoe UI" w:cs="Segoe UI"/>
          <w:sz w:val="24"/>
          <w:szCs w:val="24"/>
        </w:rPr>
        <w:t>______________________________________ _________________________________________________________________________________________ ____________________________________.</w:t>
      </w:r>
    </w:p>
    <w:p w:rsidR="003C216D" w:rsidRDefault="003C216D" w:rsidP="008E2085">
      <w:pPr>
        <w:pStyle w:val="ListParagraph"/>
        <w:numPr>
          <w:ilvl w:val="0"/>
          <w:numId w:val="1"/>
        </w:numPr>
        <w:spacing w:after="240" w:line="240" w:lineRule="auto"/>
        <w:contextualSpacing w:val="0"/>
        <w:rPr>
          <w:rFonts w:ascii="Segoe UI" w:hAnsi="Segoe UI" w:cs="Segoe UI"/>
          <w:sz w:val="24"/>
          <w:szCs w:val="24"/>
        </w:rPr>
      </w:pPr>
      <w:r w:rsidRPr="003C216D">
        <w:rPr>
          <w:rFonts w:ascii="Segoe UI" w:hAnsi="Segoe UI" w:cs="Segoe UI"/>
          <w:sz w:val="24"/>
          <w:szCs w:val="24"/>
        </w:rPr>
        <w:t xml:space="preserve">Modern bourgeois society, with its relations of production, of exchange and of property, a society that has conjured up such gigantic means of production and of exchange, is like the </w:t>
      </w:r>
      <w:r>
        <w:rPr>
          <w:rFonts w:ascii="Segoe UI" w:hAnsi="Segoe UI" w:cs="Segoe UI"/>
          <w:sz w:val="24"/>
          <w:szCs w:val="24"/>
        </w:rPr>
        <w:t>________________________________________________________________ ______________________________________________________________________________________</w:t>
      </w:r>
      <w:r w:rsidRPr="003C216D">
        <w:rPr>
          <w:rFonts w:ascii="Segoe UI" w:hAnsi="Segoe UI" w:cs="Segoe UI"/>
          <w:sz w:val="24"/>
          <w:szCs w:val="24"/>
        </w:rPr>
        <w:t>.</w:t>
      </w:r>
    </w:p>
    <w:p w:rsidR="003C216D" w:rsidRDefault="003C216D" w:rsidP="008E2085">
      <w:pPr>
        <w:pStyle w:val="ListParagraph"/>
        <w:numPr>
          <w:ilvl w:val="0"/>
          <w:numId w:val="1"/>
        </w:numPr>
        <w:spacing w:after="240" w:line="240" w:lineRule="auto"/>
        <w:contextualSpacing w:val="0"/>
        <w:rPr>
          <w:rFonts w:ascii="Segoe UI" w:hAnsi="Segoe UI" w:cs="Segoe UI"/>
          <w:sz w:val="24"/>
          <w:szCs w:val="24"/>
        </w:rPr>
      </w:pPr>
      <w:r w:rsidRPr="003C216D">
        <w:rPr>
          <w:rFonts w:ascii="Segoe UI" w:hAnsi="Segoe UI" w:cs="Segoe UI"/>
          <w:sz w:val="24"/>
          <w:szCs w:val="24"/>
        </w:rPr>
        <w:t xml:space="preserve">Modern Industry has converted the little workshop of the patriarchal master into the </w:t>
      </w:r>
      <w:r>
        <w:rPr>
          <w:rFonts w:ascii="Segoe UI" w:hAnsi="Segoe UI" w:cs="Segoe UI"/>
          <w:sz w:val="24"/>
          <w:szCs w:val="24"/>
        </w:rPr>
        <w:t>____________________________________</w:t>
      </w:r>
      <w:r w:rsidRPr="003C216D">
        <w:rPr>
          <w:rFonts w:ascii="Segoe UI" w:hAnsi="Segoe UI" w:cs="Segoe UI"/>
          <w:sz w:val="24"/>
          <w:szCs w:val="24"/>
        </w:rPr>
        <w:t xml:space="preserve">. Masses of labourers, crowded into the factory, are organised like soldiers. As privates of the industrial army they are placed under the command of a perfect hierarchy of officers and sergeants. Not only are </w:t>
      </w:r>
      <w:r>
        <w:rPr>
          <w:rFonts w:ascii="Segoe UI" w:hAnsi="Segoe UI" w:cs="Segoe UI"/>
          <w:sz w:val="24"/>
          <w:szCs w:val="24"/>
        </w:rPr>
        <w:t>_____________ __________________</w:t>
      </w:r>
      <w:r w:rsidR="00CD04E9">
        <w:rPr>
          <w:rFonts w:ascii="Segoe UI" w:hAnsi="Segoe UI" w:cs="Segoe UI"/>
          <w:sz w:val="24"/>
          <w:szCs w:val="24"/>
        </w:rPr>
        <w:t>_______________________________________________</w:t>
      </w:r>
      <w:r>
        <w:rPr>
          <w:rFonts w:ascii="Segoe UI" w:hAnsi="Segoe UI" w:cs="Segoe UI"/>
          <w:sz w:val="24"/>
          <w:szCs w:val="24"/>
        </w:rPr>
        <w:t>____</w:t>
      </w:r>
      <w:r w:rsidRPr="003C216D">
        <w:rPr>
          <w:rFonts w:ascii="Segoe UI" w:hAnsi="Segoe UI" w:cs="Segoe UI"/>
          <w:sz w:val="24"/>
          <w:szCs w:val="24"/>
        </w:rPr>
        <w:t>. The more openly this despotism proclaims gain to be its end and aim, the more petty, the more hateful and the more embittering it is.</w:t>
      </w:r>
    </w:p>
    <w:p w:rsidR="00CD04E9" w:rsidRDefault="00CD04E9" w:rsidP="008E2085">
      <w:pPr>
        <w:pStyle w:val="ListParagraph"/>
        <w:numPr>
          <w:ilvl w:val="0"/>
          <w:numId w:val="1"/>
        </w:numPr>
        <w:spacing w:after="240" w:line="240" w:lineRule="auto"/>
        <w:contextualSpacing w:val="0"/>
        <w:rPr>
          <w:rFonts w:ascii="Segoe UI" w:hAnsi="Segoe UI" w:cs="Segoe UI"/>
          <w:sz w:val="24"/>
          <w:szCs w:val="24"/>
        </w:rPr>
      </w:pPr>
      <w:r w:rsidRPr="00CD04E9">
        <w:rPr>
          <w:rFonts w:ascii="Segoe UI" w:hAnsi="Segoe UI" w:cs="Segoe UI"/>
          <w:sz w:val="24"/>
          <w:szCs w:val="24"/>
        </w:rPr>
        <w:t xml:space="preserve">All the preceding classes that got the upper hand sought to fortify their already acquired status by </w:t>
      </w:r>
      <w:r>
        <w:rPr>
          <w:rFonts w:ascii="Segoe UI" w:hAnsi="Segoe UI" w:cs="Segoe UI"/>
          <w:sz w:val="24"/>
          <w:szCs w:val="24"/>
        </w:rPr>
        <w:t>______________________________________________________________</w:t>
      </w:r>
      <w:r w:rsidRPr="00CD04E9">
        <w:rPr>
          <w:rFonts w:ascii="Segoe UI" w:hAnsi="Segoe UI" w:cs="Segoe UI"/>
          <w:sz w:val="24"/>
          <w:szCs w:val="24"/>
        </w:rPr>
        <w:t xml:space="preserve">. The proletarians cannot become masters of the productive forces of society, except by abolishing their own previous mode of appropriation, and </w:t>
      </w:r>
      <w:r>
        <w:rPr>
          <w:rFonts w:ascii="Segoe UI" w:hAnsi="Segoe UI" w:cs="Segoe UI"/>
          <w:sz w:val="24"/>
          <w:szCs w:val="24"/>
        </w:rPr>
        <w:t>________________________ ________________________</w:t>
      </w:r>
      <w:r w:rsidRPr="00CD04E9">
        <w:rPr>
          <w:rFonts w:ascii="Segoe UI" w:hAnsi="Segoe UI" w:cs="Segoe UI"/>
          <w:sz w:val="24"/>
          <w:szCs w:val="24"/>
        </w:rPr>
        <w:t xml:space="preserve">. They have nothing of their own to secure and to fortify; their mission is to destroy all previous securities for, and insurances of, </w:t>
      </w:r>
      <w:r>
        <w:rPr>
          <w:rFonts w:ascii="Segoe UI" w:hAnsi="Segoe UI" w:cs="Segoe UI"/>
          <w:sz w:val="24"/>
          <w:szCs w:val="24"/>
        </w:rPr>
        <w:t>________________ ____________________</w:t>
      </w:r>
      <w:r w:rsidRPr="00CD04E9">
        <w:rPr>
          <w:rFonts w:ascii="Segoe UI" w:hAnsi="Segoe UI" w:cs="Segoe UI"/>
          <w:sz w:val="24"/>
          <w:szCs w:val="24"/>
        </w:rPr>
        <w:t>.</w:t>
      </w:r>
    </w:p>
    <w:p w:rsidR="00CD04E9" w:rsidRDefault="00CD04E9" w:rsidP="008E2085">
      <w:pPr>
        <w:pStyle w:val="ListParagraph"/>
        <w:numPr>
          <w:ilvl w:val="0"/>
          <w:numId w:val="1"/>
        </w:numPr>
        <w:spacing w:after="240" w:line="240" w:lineRule="auto"/>
        <w:contextualSpacing w:val="0"/>
        <w:rPr>
          <w:rFonts w:ascii="Segoe UI" w:hAnsi="Segoe UI" w:cs="Segoe UI"/>
          <w:sz w:val="24"/>
          <w:szCs w:val="24"/>
        </w:rPr>
      </w:pPr>
      <w:r w:rsidRPr="00CD04E9">
        <w:rPr>
          <w:rFonts w:ascii="Segoe UI" w:hAnsi="Segoe UI" w:cs="Segoe UI"/>
          <w:sz w:val="24"/>
          <w:szCs w:val="24"/>
        </w:rPr>
        <w:t xml:space="preserve"> The development of Modern Industry, therefore, cuts from under its feet the very foundation on which the bourgeoisie produces and appropriates products. What the bourgeoisie therefore produces, above all, are </w:t>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r>
      <w:r>
        <w:rPr>
          <w:rFonts w:ascii="Segoe UI" w:hAnsi="Segoe UI" w:cs="Segoe UI"/>
          <w:sz w:val="24"/>
          <w:szCs w:val="24"/>
        </w:rPr>
        <w:softHyphen/>
        <w:t>__________________________________</w:t>
      </w:r>
      <w:r w:rsidRPr="00CD04E9">
        <w:rPr>
          <w:rFonts w:ascii="Segoe UI" w:hAnsi="Segoe UI" w:cs="Segoe UI"/>
          <w:sz w:val="24"/>
          <w:szCs w:val="24"/>
        </w:rPr>
        <w:t xml:space="preserve">. Its fall and the victory of the proletariat are </w:t>
      </w:r>
      <w:r>
        <w:rPr>
          <w:rFonts w:ascii="Segoe UI" w:hAnsi="Segoe UI" w:cs="Segoe UI"/>
          <w:sz w:val="24"/>
          <w:szCs w:val="24"/>
        </w:rPr>
        <w:t>___________________________</w:t>
      </w:r>
      <w:r w:rsidRPr="00CD04E9">
        <w:rPr>
          <w:rFonts w:ascii="Segoe UI" w:hAnsi="Segoe UI" w:cs="Segoe UI"/>
          <w:sz w:val="24"/>
          <w:szCs w:val="24"/>
        </w:rPr>
        <w:t>.</w:t>
      </w:r>
    </w:p>
    <w:p w:rsidR="00692430" w:rsidRDefault="00692430" w:rsidP="00692430">
      <w:pPr>
        <w:spacing w:after="240" w:line="240" w:lineRule="auto"/>
        <w:rPr>
          <w:rFonts w:ascii="Segoe UI" w:hAnsi="Segoe UI" w:cs="Segoe UI"/>
          <w:sz w:val="24"/>
          <w:szCs w:val="24"/>
        </w:rPr>
      </w:pPr>
      <w:r>
        <w:rPr>
          <w:rFonts w:ascii="Segoe UI" w:hAnsi="Segoe UI" w:cs="Segoe UI"/>
          <w:sz w:val="24"/>
          <w:szCs w:val="24"/>
        </w:rPr>
        <w:t xml:space="preserve">From Philip Gasper, </w:t>
      </w:r>
      <w:r w:rsidRPr="00692430">
        <w:rPr>
          <w:rFonts w:ascii="Segoe UI" w:hAnsi="Segoe UI" w:cs="Segoe UI"/>
          <w:sz w:val="24"/>
          <w:szCs w:val="24"/>
        </w:rPr>
        <w:t xml:space="preserve">"Marxist Classics: The German Ideology," </w:t>
      </w:r>
      <w:hyperlink r:id="rId10" w:tgtFrame="_blank" w:history="1">
        <w:r w:rsidRPr="00692430">
          <w:rPr>
            <w:rStyle w:val="Hyperlink"/>
            <w:rFonts w:ascii="Segoe UI" w:hAnsi="Segoe UI" w:cs="Segoe UI"/>
            <w:i/>
            <w:iCs/>
            <w:sz w:val="24"/>
            <w:szCs w:val="24"/>
          </w:rPr>
          <w:t>International Socialist Review</w:t>
        </w:r>
      </w:hyperlink>
      <w:r>
        <w:rPr>
          <w:rFonts w:ascii="Segoe UI" w:hAnsi="Segoe UI" w:cs="Segoe UI"/>
          <w:sz w:val="24"/>
          <w:szCs w:val="24"/>
        </w:rPr>
        <w:t>;</w:t>
      </w:r>
    </w:p>
    <w:p w:rsidR="00692430" w:rsidRDefault="00692430" w:rsidP="00692430">
      <w:pPr>
        <w:pStyle w:val="ListParagraph"/>
        <w:numPr>
          <w:ilvl w:val="0"/>
          <w:numId w:val="1"/>
        </w:numPr>
        <w:spacing w:after="240" w:line="240" w:lineRule="auto"/>
        <w:rPr>
          <w:rFonts w:ascii="Segoe UI" w:hAnsi="Segoe UI" w:cs="Segoe UI"/>
          <w:sz w:val="24"/>
          <w:szCs w:val="24"/>
        </w:rPr>
      </w:pPr>
      <w:r>
        <w:rPr>
          <w:rFonts w:ascii="Segoe UI" w:hAnsi="Segoe UI" w:cs="Segoe UI"/>
          <w:sz w:val="24"/>
          <w:szCs w:val="24"/>
        </w:rPr>
        <w:t xml:space="preserve">Quote from </w:t>
      </w:r>
      <w:r w:rsidRPr="00692430">
        <w:rPr>
          <w:rFonts w:ascii="Segoe UI" w:hAnsi="Segoe UI" w:cs="Segoe UI"/>
          <w:i/>
          <w:sz w:val="24"/>
          <w:szCs w:val="24"/>
        </w:rPr>
        <w:t>The German Ideology</w:t>
      </w:r>
      <w:r>
        <w:rPr>
          <w:rFonts w:ascii="Segoe UI" w:hAnsi="Segoe UI" w:cs="Segoe UI"/>
          <w:sz w:val="24"/>
          <w:szCs w:val="24"/>
        </w:rPr>
        <w:t>:</w:t>
      </w:r>
    </w:p>
    <w:p w:rsidR="00692430" w:rsidRPr="00692430" w:rsidRDefault="00692430" w:rsidP="00692430">
      <w:pPr>
        <w:spacing w:after="240" w:line="240" w:lineRule="auto"/>
        <w:rPr>
          <w:rFonts w:ascii="Segoe UI" w:hAnsi="Segoe UI" w:cs="Segoe UI"/>
          <w:sz w:val="24"/>
          <w:szCs w:val="24"/>
        </w:rPr>
      </w:pPr>
      <w:r w:rsidRPr="00692430">
        <w:rPr>
          <w:rFonts w:ascii="Segoe UI" w:hAnsi="Segoe UI" w:cs="Segoe UI"/>
          <w:sz w:val="24"/>
          <w:szCs w:val="24"/>
        </w:rPr>
        <w:t xml:space="preserve">Men can be distinguished from animals by consciousness, by religion or anything else you like. They themselves begin to distinguish themselves from animals as soon as they begin to </w:t>
      </w:r>
      <w:r>
        <w:rPr>
          <w:rFonts w:ascii="Segoe UI" w:hAnsi="Segoe UI" w:cs="Segoe UI"/>
          <w:sz w:val="24"/>
          <w:szCs w:val="24"/>
        </w:rPr>
        <w:t>________________________________________</w:t>
      </w:r>
      <w:r w:rsidRPr="00692430">
        <w:rPr>
          <w:rFonts w:ascii="Segoe UI" w:hAnsi="Segoe UI" w:cs="Segoe UI"/>
          <w:sz w:val="24"/>
          <w:szCs w:val="24"/>
        </w:rPr>
        <w:t xml:space="preserve">, a step which is conditioned by their </w:t>
      </w:r>
      <w:r w:rsidRPr="00692430">
        <w:rPr>
          <w:rFonts w:ascii="Segoe UI" w:hAnsi="Segoe UI" w:cs="Segoe UI"/>
          <w:sz w:val="24"/>
          <w:szCs w:val="24"/>
        </w:rPr>
        <w:lastRenderedPageBreak/>
        <w:t xml:space="preserve">physical organization. By producing their means of subsistence men are indirectly </w:t>
      </w:r>
      <w:r>
        <w:rPr>
          <w:rFonts w:ascii="Segoe UI" w:hAnsi="Segoe UI" w:cs="Segoe UI"/>
          <w:sz w:val="24"/>
          <w:szCs w:val="24"/>
        </w:rPr>
        <w:t>___________________________________________________________________________________</w:t>
      </w:r>
      <w:r w:rsidRPr="00692430">
        <w:rPr>
          <w:rFonts w:ascii="Segoe UI" w:hAnsi="Segoe UI" w:cs="Segoe UI"/>
          <w:sz w:val="24"/>
          <w:szCs w:val="24"/>
        </w:rPr>
        <w:t>.</w:t>
      </w:r>
    </w:p>
    <w:p w:rsidR="00692430" w:rsidRPr="00692430" w:rsidRDefault="00692430" w:rsidP="00692430">
      <w:pPr>
        <w:spacing w:after="240" w:line="240" w:lineRule="auto"/>
        <w:rPr>
          <w:rFonts w:ascii="Segoe UI" w:hAnsi="Segoe UI" w:cs="Segoe UI"/>
          <w:sz w:val="24"/>
          <w:szCs w:val="24"/>
        </w:rPr>
      </w:pPr>
      <w:r w:rsidRPr="00692430">
        <w:rPr>
          <w:rFonts w:ascii="Segoe UI" w:hAnsi="Segoe UI" w:cs="Segoe UI"/>
          <w:sz w:val="24"/>
          <w:szCs w:val="24"/>
        </w:rPr>
        <w:t xml:space="preserve">The way in which men produce their means of subsistence depends first of all on the nature of the actual </w:t>
      </w:r>
      <w:r>
        <w:rPr>
          <w:rFonts w:ascii="Segoe UI" w:hAnsi="Segoe UI" w:cs="Segoe UI"/>
          <w:sz w:val="24"/>
          <w:szCs w:val="24"/>
        </w:rPr>
        <w:t>_______________________________________________________________</w:t>
      </w:r>
      <w:r w:rsidRPr="00692430">
        <w:rPr>
          <w:rFonts w:ascii="Segoe UI" w:hAnsi="Segoe UI" w:cs="Segoe UI"/>
          <w:sz w:val="24"/>
          <w:szCs w:val="24"/>
        </w:rPr>
        <w:t xml:space="preserve">. This mode of production must not be considered simply as being the production of the physical existence of the individuals. Rather it is a definite form of activity of these individuals, a definite form of expressing their life, a definite mode of life on their part. </w:t>
      </w:r>
      <w:r>
        <w:rPr>
          <w:rFonts w:ascii="Segoe UI" w:hAnsi="Segoe UI" w:cs="Segoe UI"/>
          <w:sz w:val="24"/>
          <w:szCs w:val="24"/>
        </w:rPr>
        <w:t>________________________________________________________________________________________ ________________________________________________________________________________________ ________________________________________________________________________________________</w:t>
      </w:r>
      <w:r w:rsidRPr="00692430">
        <w:rPr>
          <w:rFonts w:ascii="Segoe UI" w:hAnsi="Segoe UI" w:cs="Segoe UI"/>
          <w:sz w:val="24"/>
          <w:szCs w:val="24"/>
        </w:rPr>
        <w:t>.</w:t>
      </w:r>
    </w:p>
    <w:p w:rsidR="00CD04E9" w:rsidRDefault="004E1FBA" w:rsidP="004E1FBA">
      <w:pPr>
        <w:spacing w:after="120"/>
        <w:rPr>
          <w:rFonts w:ascii="Segoe UI" w:hAnsi="Segoe UI" w:cs="Segoe UI"/>
          <w:sz w:val="24"/>
          <w:szCs w:val="24"/>
        </w:rPr>
      </w:pPr>
      <w:r>
        <w:rPr>
          <w:rFonts w:ascii="Segoe UI" w:hAnsi="Segoe UI" w:cs="Segoe UI"/>
          <w:b/>
          <w:bCs/>
          <w:sz w:val="24"/>
          <w:szCs w:val="24"/>
        </w:rPr>
        <w:t>Part 2:</w:t>
      </w:r>
      <w:r>
        <w:rPr>
          <w:rFonts w:ascii="Segoe UI" w:hAnsi="Segoe UI" w:cs="Segoe UI"/>
          <w:sz w:val="24"/>
          <w:szCs w:val="24"/>
        </w:rPr>
        <w:t xml:space="preserve"> </w:t>
      </w:r>
      <w:r w:rsidR="00C111A2">
        <w:rPr>
          <w:rFonts w:ascii="Segoe UI" w:hAnsi="Segoe UI" w:cs="Segoe UI"/>
          <w:sz w:val="24"/>
          <w:szCs w:val="24"/>
        </w:rPr>
        <w:t>Henry David Thoreau</w:t>
      </w:r>
      <w:r w:rsidR="000B54A9">
        <w:rPr>
          <w:rFonts w:ascii="Segoe UI" w:hAnsi="Segoe UI" w:cs="Segoe UI"/>
          <w:sz w:val="24"/>
          <w:szCs w:val="24"/>
        </w:rPr>
        <w:t xml:space="preserve"> and John Stuart Mill</w:t>
      </w:r>
    </w:p>
    <w:p w:rsidR="004E1FBA" w:rsidRDefault="00CD04E9" w:rsidP="004E1FBA">
      <w:pPr>
        <w:spacing w:after="120"/>
        <w:rPr>
          <w:rFonts w:ascii="Segoe UI" w:hAnsi="Segoe UI" w:cs="Segoe UI"/>
          <w:sz w:val="24"/>
          <w:szCs w:val="24"/>
        </w:rPr>
      </w:pPr>
      <w:r>
        <w:rPr>
          <w:rFonts w:ascii="Segoe UI" w:hAnsi="Segoe UI" w:cs="Segoe UI"/>
          <w:sz w:val="24"/>
          <w:szCs w:val="24"/>
        </w:rPr>
        <w:t>D</w:t>
      </w:r>
      <w:r w:rsidR="004E1FBA">
        <w:rPr>
          <w:rFonts w:ascii="Segoe UI" w:hAnsi="Segoe UI" w:cs="Segoe UI"/>
          <w:sz w:val="24"/>
          <w:szCs w:val="24"/>
        </w:rPr>
        <w:t xml:space="preserve">ue via email to </w:t>
      </w:r>
      <w:hyperlink r:id="rId11" w:history="1">
        <w:r w:rsidR="004E1FBA">
          <w:rPr>
            <w:rStyle w:val="Hyperlink"/>
            <w:rFonts w:ascii="Segoe UI" w:hAnsi="Segoe UI" w:cs="Segoe UI"/>
            <w:sz w:val="24"/>
            <w:szCs w:val="24"/>
          </w:rPr>
          <w:t>susan_gallagher@uml.edu</w:t>
        </w:r>
      </w:hyperlink>
      <w:r w:rsidR="004E1FBA">
        <w:rPr>
          <w:rFonts w:ascii="Segoe UI" w:hAnsi="Segoe UI" w:cs="Segoe UI"/>
          <w:sz w:val="24"/>
          <w:szCs w:val="24"/>
        </w:rPr>
        <w:t xml:space="preserve"> by midnight on Tues, </w:t>
      </w:r>
      <w:r>
        <w:rPr>
          <w:rFonts w:ascii="Segoe UI" w:hAnsi="Segoe UI" w:cs="Segoe UI"/>
          <w:sz w:val="24"/>
          <w:szCs w:val="24"/>
        </w:rPr>
        <w:t>3</w:t>
      </w:r>
      <w:r w:rsidR="004E1FBA">
        <w:rPr>
          <w:rFonts w:ascii="Segoe UI" w:hAnsi="Segoe UI" w:cs="Segoe UI"/>
          <w:sz w:val="24"/>
          <w:szCs w:val="24"/>
        </w:rPr>
        <w:t>/</w:t>
      </w:r>
      <w:r>
        <w:rPr>
          <w:rFonts w:ascii="Segoe UI" w:hAnsi="Segoe UI" w:cs="Segoe UI"/>
          <w:sz w:val="24"/>
          <w:szCs w:val="24"/>
        </w:rPr>
        <w:t>1</w:t>
      </w:r>
      <w:r w:rsidR="004E1FBA">
        <w:rPr>
          <w:rFonts w:ascii="Segoe UI" w:hAnsi="Segoe UI" w:cs="Segoe UI"/>
          <w:sz w:val="24"/>
          <w:szCs w:val="24"/>
        </w:rPr>
        <w:t xml:space="preserve"> and in class on Wed., </w:t>
      </w:r>
      <w:r>
        <w:rPr>
          <w:rFonts w:ascii="Segoe UI" w:hAnsi="Segoe UI" w:cs="Segoe UI"/>
          <w:sz w:val="24"/>
          <w:szCs w:val="24"/>
        </w:rPr>
        <w:t>3</w:t>
      </w:r>
      <w:r w:rsidR="004E1FBA">
        <w:rPr>
          <w:rFonts w:ascii="Segoe UI" w:hAnsi="Segoe UI" w:cs="Segoe UI"/>
          <w:sz w:val="24"/>
          <w:szCs w:val="24"/>
        </w:rPr>
        <w:t>/</w:t>
      </w:r>
      <w:r>
        <w:rPr>
          <w:rFonts w:ascii="Segoe UI" w:hAnsi="Segoe UI" w:cs="Segoe UI"/>
          <w:sz w:val="24"/>
          <w:szCs w:val="24"/>
        </w:rPr>
        <w:t>2</w:t>
      </w:r>
      <w:r w:rsidR="004E1FBA">
        <w:rPr>
          <w:rFonts w:ascii="Segoe UI" w:hAnsi="Segoe UI" w:cs="Segoe UI"/>
          <w:sz w:val="24"/>
          <w:szCs w:val="24"/>
        </w:rPr>
        <w:t>.</w:t>
      </w:r>
    </w:p>
    <w:p w:rsidR="004E1FBA" w:rsidRDefault="004E1FBA" w:rsidP="004E1FBA">
      <w:pPr>
        <w:rPr>
          <w:rFonts w:ascii="Segoe UI" w:hAnsi="Segoe UI" w:cs="Segoe UI"/>
          <w:sz w:val="24"/>
          <w:szCs w:val="24"/>
        </w:rPr>
      </w:pPr>
      <w:r>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0B54A9" w:rsidRDefault="000B54A9" w:rsidP="000B54A9">
      <w:pPr>
        <w:pStyle w:val="ListParagraph"/>
        <w:numPr>
          <w:ilvl w:val="0"/>
          <w:numId w:val="5"/>
        </w:numPr>
        <w:rPr>
          <w:rFonts w:ascii="Segoe UI" w:hAnsi="Segoe UI" w:cs="Segoe UI"/>
          <w:sz w:val="24"/>
          <w:szCs w:val="24"/>
        </w:rPr>
      </w:pPr>
      <w:r w:rsidRPr="000B54A9">
        <w:rPr>
          <w:rFonts w:ascii="Segoe UI" w:hAnsi="Segoe UI" w:cs="Segoe UI"/>
          <w:sz w:val="24"/>
          <w:szCs w:val="24"/>
        </w:rPr>
        <w:t>What did the Fugitive Slave Law of 1850 require of citizens and officials in free states?</w:t>
      </w:r>
      <w:r w:rsidR="00164A93">
        <w:rPr>
          <w:rFonts w:ascii="Segoe UI" w:hAnsi="Segoe UI" w:cs="Segoe UI"/>
          <w:sz w:val="24"/>
          <w:szCs w:val="24"/>
        </w:rPr>
        <w:t xml:space="preserve"> (</w:t>
      </w:r>
      <w:r w:rsidR="00900D56">
        <w:rPr>
          <w:rFonts w:ascii="Segoe UI" w:hAnsi="Segoe UI" w:cs="Segoe UI"/>
          <w:sz w:val="24"/>
          <w:szCs w:val="24"/>
        </w:rPr>
        <w:t>Find information by following links in the reading.)</w:t>
      </w:r>
    </w:p>
    <w:p w:rsidR="00900D56" w:rsidRPr="00900D56" w:rsidRDefault="00900D56" w:rsidP="00900D56">
      <w:pPr>
        <w:ind w:left="360"/>
        <w:rPr>
          <w:rFonts w:ascii="Segoe UI" w:hAnsi="Segoe UI" w:cs="Segoe UI"/>
          <w:sz w:val="24"/>
          <w:szCs w:val="24"/>
        </w:rPr>
      </w:pPr>
    </w:p>
    <w:p w:rsidR="000B54A9" w:rsidRDefault="000B54A9" w:rsidP="004E1FBA">
      <w:pPr>
        <w:rPr>
          <w:rFonts w:ascii="Segoe UI" w:hAnsi="Segoe UI" w:cs="Segoe UI"/>
          <w:sz w:val="24"/>
          <w:szCs w:val="24"/>
        </w:rPr>
      </w:pPr>
    </w:p>
    <w:p w:rsidR="000B54A9" w:rsidRDefault="000B54A9" w:rsidP="000B54A9">
      <w:pPr>
        <w:pStyle w:val="ListParagraph"/>
        <w:numPr>
          <w:ilvl w:val="0"/>
          <w:numId w:val="5"/>
        </w:numPr>
        <w:spacing w:after="240"/>
        <w:contextualSpacing w:val="0"/>
        <w:rPr>
          <w:rFonts w:ascii="Segoe UI" w:hAnsi="Segoe UI" w:cs="Segoe UI"/>
          <w:sz w:val="24"/>
          <w:szCs w:val="24"/>
        </w:rPr>
      </w:pPr>
      <w:r w:rsidRPr="000B54A9">
        <w:rPr>
          <w:rFonts w:ascii="Segoe UI" w:hAnsi="Segoe UI" w:cs="Segoe UI"/>
          <w:sz w:val="24"/>
          <w:szCs w:val="24"/>
        </w:rPr>
        <w:t xml:space="preserve">I have read a recent law of this State, making it penal for any officer of the Commonwealth to </w:t>
      </w:r>
      <w:hyperlink r:id="rId12" w:history="1">
        <w:r w:rsidRPr="000B54A9">
          <w:rPr>
            <w:rStyle w:val="Hyperlink"/>
            <w:rFonts w:ascii="Segoe UI" w:hAnsi="Segoe UI" w:cs="Segoe UI"/>
            <w:sz w:val="24"/>
            <w:szCs w:val="24"/>
          </w:rPr>
          <w:t>"detain or aid in the... detention,"</w:t>
        </w:r>
      </w:hyperlink>
      <w:r w:rsidRPr="000B54A9">
        <w:rPr>
          <w:rFonts w:ascii="Segoe UI" w:hAnsi="Segoe UI" w:cs="Segoe UI"/>
          <w:sz w:val="24"/>
          <w:szCs w:val="24"/>
        </w:rPr>
        <w:t xml:space="preserve"> anywhere within its limits, "</w:t>
      </w:r>
      <w:hyperlink r:id="rId13" w:history="1">
        <w:r w:rsidRPr="000B54A9">
          <w:rPr>
            <w:rStyle w:val="Hyperlink"/>
            <w:rFonts w:ascii="Segoe UI" w:hAnsi="Segoe UI" w:cs="Segoe UI"/>
            <w:sz w:val="24"/>
            <w:szCs w:val="24"/>
          </w:rPr>
          <w:t>of any person, for the reason that he</w:t>
        </w:r>
      </w:hyperlink>
      <w:r w:rsidRPr="000B54A9">
        <w:rPr>
          <w:rFonts w:ascii="Segoe UI" w:hAnsi="Segoe UI" w:cs="Segoe UI"/>
          <w:sz w:val="24"/>
          <w:szCs w:val="24"/>
        </w:rPr>
        <w:t xml:space="preserve"> </w:t>
      </w:r>
      <w:hyperlink r:id="rId14" w:history="1">
        <w:r w:rsidRPr="000B54A9">
          <w:rPr>
            <w:rStyle w:val="Hyperlink"/>
            <w:rFonts w:ascii="Segoe UI" w:hAnsi="Segoe UI" w:cs="Segoe UI"/>
            <w:sz w:val="24"/>
            <w:szCs w:val="24"/>
          </w:rPr>
          <w:t>is claimed as a</w:t>
        </w:r>
      </w:hyperlink>
      <w:r w:rsidRPr="000B54A9">
        <w:rPr>
          <w:rFonts w:ascii="Segoe UI" w:hAnsi="Segoe UI" w:cs="Segoe UI"/>
          <w:sz w:val="24"/>
          <w:szCs w:val="24"/>
        </w:rPr>
        <w:t xml:space="preserve"> </w:t>
      </w:r>
      <w:hyperlink r:id="rId15" w:history="1">
        <w:r w:rsidRPr="000B54A9">
          <w:rPr>
            <w:rStyle w:val="Hyperlink"/>
            <w:rFonts w:ascii="Segoe UI" w:hAnsi="Segoe UI" w:cs="Segoe UI"/>
            <w:sz w:val="24"/>
            <w:szCs w:val="24"/>
          </w:rPr>
          <w:t>fugitive slave.</w:t>
        </w:r>
      </w:hyperlink>
      <w:r w:rsidRPr="000B54A9">
        <w:rPr>
          <w:rFonts w:ascii="Segoe UI" w:hAnsi="Segoe UI" w:cs="Segoe UI"/>
          <w:sz w:val="24"/>
          <w:szCs w:val="24"/>
        </w:rPr>
        <w:t xml:space="preserve">" Also, it was a matter of notoriety that a </w:t>
      </w:r>
      <w:hyperlink r:id="rId16" w:history="1">
        <w:r w:rsidRPr="000B54A9">
          <w:rPr>
            <w:rStyle w:val="Hyperlink"/>
            <w:rFonts w:ascii="Segoe UI" w:hAnsi="Segoe UI" w:cs="Segoe UI"/>
            <w:sz w:val="24"/>
            <w:szCs w:val="24"/>
          </w:rPr>
          <w:t>writ of replevin</w:t>
        </w:r>
      </w:hyperlink>
      <w:r w:rsidRPr="000B54A9">
        <w:rPr>
          <w:rFonts w:ascii="Segoe UI" w:hAnsi="Segoe UI" w:cs="Segoe UI"/>
          <w:sz w:val="24"/>
          <w:szCs w:val="24"/>
        </w:rPr>
        <w:t xml:space="preserve"> to take the fugitive out of the custody of the United States Marshal could not be served for want of sufficient force to aid the officer. I had thought that the Governor was, in some sense, the ___________________________________ __________________________________________</w:t>
      </w:r>
      <w:r w:rsidR="00164A93">
        <w:rPr>
          <w:rFonts w:ascii="Segoe UI" w:hAnsi="Segoe UI" w:cs="Segoe UI"/>
          <w:sz w:val="24"/>
          <w:szCs w:val="24"/>
        </w:rPr>
        <w:t xml:space="preserve"> </w:t>
      </w:r>
      <w:r w:rsidRPr="000B54A9">
        <w:rPr>
          <w:rFonts w:ascii="Segoe UI" w:hAnsi="Segoe UI" w:cs="Segoe UI"/>
          <w:sz w:val="24"/>
          <w:szCs w:val="24"/>
        </w:rPr>
        <w:t>_____________________________________________ ________________________________________; but when there is any special important use for him, he is useless, or worse than useless, and permits the laws of the State to go unexecuted.</w:t>
      </w:r>
    </w:p>
    <w:p w:rsidR="00A20E63" w:rsidRPr="00164A93" w:rsidRDefault="00A20E63" w:rsidP="00EF22E7">
      <w:pPr>
        <w:pStyle w:val="ListParagraph"/>
        <w:numPr>
          <w:ilvl w:val="0"/>
          <w:numId w:val="5"/>
        </w:numPr>
        <w:spacing w:before="240" w:after="240"/>
        <w:contextualSpacing w:val="0"/>
        <w:rPr>
          <w:rFonts w:ascii="Segoe UI" w:hAnsi="Segoe UI" w:cs="Segoe UI"/>
          <w:sz w:val="24"/>
          <w:szCs w:val="24"/>
        </w:rPr>
      </w:pPr>
      <w:r w:rsidRPr="00164A93">
        <w:rPr>
          <w:rFonts w:ascii="Segoe UI" w:hAnsi="Segoe UI" w:cs="Segoe UI"/>
          <w:sz w:val="24"/>
          <w:szCs w:val="24"/>
        </w:rPr>
        <w:t xml:space="preserve">Nowadays, men wear __________________________________________________. I do not know but there are some who, if they were tied to a whipping-post, and could but get one hand free, would use it ___________________________________________ </w:t>
      </w:r>
      <w:r w:rsidRPr="00164A93">
        <w:rPr>
          <w:rFonts w:ascii="Segoe UI" w:hAnsi="Segoe UI" w:cs="Segoe UI"/>
          <w:sz w:val="24"/>
          <w:szCs w:val="24"/>
        </w:rPr>
        <w:lastRenderedPageBreak/>
        <w:t>_________________________________________________________. So some of my townsmen took the liberty to ring and fire. That was the extent of their freedom; and when the sound of the bells died away, their liberty died away also; when the powder was all expended, ________________________________________.</w:t>
      </w:r>
    </w:p>
    <w:p w:rsidR="000B54A9" w:rsidRDefault="00A20E63" w:rsidP="00A20E63">
      <w:pPr>
        <w:pStyle w:val="ListParagraph"/>
        <w:numPr>
          <w:ilvl w:val="0"/>
          <w:numId w:val="5"/>
        </w:numPr>
        <w:spacing w:before="240" w:after="240"/>
        <w:contextualSpacing w:val="0"/>
        <w:rPr>
          <w:rFonts w:ascii="Segoe UI" w:hAnsi="Segoe UI" w:cs="Segoe UI"/>
          <w:sz w:val="24"/>
          <w:szCs w:val="24"/>
        </w:rPr>
      </w:pPr>
      <w:r w:rsidRPr="00A20E63">
        <w:rPr>
          <w:rFonts w:ascii="Segoe UI" w:hAnsi="Segoe UI" w:cs="Segoe UI"/>
          <w:sz w:val="24"/>
          <w:szCs w:val="24"/>
        </w:rPr>
        <w:t xml:space="preserve">I wish my countrymen to consider, that </w:t>
      </w:r>
      <w:r>
        <w:rPr>
          <w:rFonts w:ascii="Segoe UI" w:hAnsi="Segoe UI" w:cs="Segoe UI"/>
          <w:sz w:val="24"/>
          <w:szCs w:val="24"/>
        </w:rPr>
        <w:t xml:space="preserve">____________________________________________ ______________________________________________________________________________________ </w:t>
      </w:r>
      <w:r w:rsidRPr="00A20E63">
        <w:rPr>
          <w:rFonts w:ascii="Segoe UI" w:hAnsi="Segoe UI" w:cs="Segoe UI"/>
          <w:sz w:val="24"/>
          <w:szCs w:val="24"/>
        </w:rPr>
        <w:t>without having to pay the penalty for it.</w:t>
      </w:r>
    </w:p>
    <w:p w:rsidR="00E05858" w:rsidRDefault="00164A93" w:rsidP="00164A93">
      <w:pPr>
        <w:pStyle w:val="ListParagraph"/>
        <w:numPr>
          <w:ilvl w:val="0"/>
          <w:numId w:val="5"/>
        </w:numPr>
        <w:spacing w:before="240" w:after="240"/>
        <w:contextualSpacing w:val="0"/>
        <w:rPr>
          <w:rFonts w:ascii="Segoe UI" w:hAnsi="Segoe UI" w:cs="Segoe UI"/>
          <w:sz w:val="24"/>
          <w:szCs w:val="24"/>
        </w:rPr>
      </w:pPr>
      <w:r w:rsidRPr="00164A93">
        <w:rPr>
          <w:rFonts w:ascii="Segoe UI" w:hAnsi="Segoe UI" w:cs="Segoe UI"/>
          <w:sz w:val="24"/>
          <w:szCs w:val="24"/>
        </w:rPr>
        <w:t xml:space="preserve">The judges and lawyers—simply as such, I mean— and all men of expediency, try this case by a very low and incompetent standard. They consider, </w:t>
      </w:r>
      <w:r>
        <w:rPr>
          <w:rFonts w:ascii="Segoe UI" w:hAnsi="Segoe UI" w:cs="Segoe UI"/>
          <w:sz w:val="24"/>
          <w:szCs w:val="24"/>
        </w:rPr>
        <w:t>_________________ _______________________________________________________</w:t>
      </w:r>
      <w:r w:rsidRPr="00164A93">
        <w:rPr>
          <w:rFonts w:ascii="Segoe UI" w:hAnsi="Segoe UI" w:cs="Segoe UI"/>
          <w:sz w:val="24"/>
          <w:szCs w:val="24"/>
        </w:rPr>
        <w:t xml:space="preserve">, but whether it is what they call constitutional. Is virtue constitutional, or vice? Is equity constitutional, or iniquity? In important moral and vital questions, like this, it is just as impertinent to ask whether a law is constitutional or not, as to ask whether it is profitable or not. They persist in being the servants of the worst of men, and not the servants of humanity. The question is, not whether you or your grandfather, seventy years ago, </w:t>
      </w:r>
      <w:r>
        <w:rPr>
          <w:rFonts w:ascii="Segoe UI" w:hAnsi="Segoe UI" w:cs="Segoe UI"/>
          <w:sz w:val="24"/>
          <w:szCs w:val="24"/>
        </w:rPr>
        <w:t>_________________________________________________________________________ ______________________________________________________________</w:t>
      </w:r>
      <w:r w:rsidRPr="00164A93">
        <w:rPr>
          <w:rFonts w:ascii="Segoe UI" w:hAnsi="Segoe UI" w:cs="Segoe UI"/>
          <w:sz w:val="24"/>
          <w:szCs w:val="24"/>
        </w:rPr>
        <w:t xml:space="preserve">; but whether you will not now, for once and at last, serve God— in spite of your own past recreancy, or that of your ancestor— </w:t>
      </w:r>
      <w:r>
        <w:rPr>
          <w:rFonts w:ascii="Segoe UI" w:hAnsi="Segoe UI" w:cs="Segoe UI"/>
          <w:sz w:val="24"/>
          <w:szCs w:val="24"/>
        </w:rPr>
        <w:t>____________________________________________________________ ___________________________________________________________________________________</w:t>
      </w:r>
      <w:r w:rsidRPr="00164A93">
        <w:rPr>
          <w:rFonts w:ascii="Segoe UI" w:hAnsi="Segoe UI" w:cs="Segoe UI"/>
          <w:sz w:val="24"/>
          <w:szCs w:val="24"/>
        </w:rPr>
        <w:t>.</w:t>
      </w:r>
    </w:p>
    <w:p w:rsidR="00740D73" w:rsidRDefault="00740D73" w:rsidP="00740D73">
      <w:pPr>
        <w:pStyle w:val="ListParagraph"/>
        <w:numPr>
          <w:ilvl w:val="0"/>
          <w:numId w:val="5"/>
        </w:numPr>
        <w:spacing w:before="240" w:after="240"/>
        <w:contextualSpacing w:val="0"/>
        <w:rPr>
          <w:rFonts w:ascii="Segoe UI" w:hAnsi="Segoe UI" w:cs="Segoe UI"/>
          <w:sz w:val="24"/>
          <w:szCs w:val="24"/>
        </w:rPr>
      </w:pPr>
      <w:r w:rsidRPr="00740D73">
        <w:rPr>
          <w:rFonts w:ascii="Segoe UI" w:hAnsi="Segoe UI" w:cs="Segoe UI"/>
          <w:sz w:val="24"/>
          <w:szCs w:val="24"/>
        </w:rPr>
        <w:t xml:space="preserve">Will mankind never learn that policy is not morality— that it never secures any moral right, but considers </w:t>
      </w:r>
      <w:r>
        <w:rPr>
          <w:rFonts w:ascii="Segoe UI" w:hAnsi="Segoe UI" w:cs="Segoe UI"/>
          <w:sz w:val="24"/>
          <w:szCs w:val="24"/>
        </w:rPr>
        <w:t>___________________________________________</w:t>
      </w:r>
      <w:r w:rsidRPr="00740D73">
        <w:rPr>
          <w:rFonts w:ascii="Segoe UI" w:hAnsi="Segoe UI" w:cs="Segoe UI"/>
          <w:sz w:val="24"/>
          <w:szCs w:val="24"/>
        </w:rPr>
        <w:t xml:space="preserve">? chooses the available candidate—who is invariably the Devil— and what right have his constituents to be surprised, because the Devil does not behave like an angel of light? What is wanted is men, not of policy, but of probity- who recognize a </w:t>
      </w:r>
      <w:r>
        <w:rPr>
          <w:rFonts w:ascii="Segoe UI" w:hAnsi="Segoe UI" w:cs="Segoe UI"/>
          <w:sz w:val="24"/>
          <w:szCs w:val="24"/>
        </w:rPr>
        <w:t>_______________________________________________________________________________ _____________________________________________________________</w:t>
      </w:r>
      <w:r w:rsidRPr="00740D73">
        <w:rPr>
          <w:rFonts w:ascii="Segoe UI" w:hAnsi="Segoe UI" w:cs="Segoe UI"/>
          <w:sz w:val="24"/>
          <w:szCs w:val="24"/>
        </w:rPr>
        <w:t>. The fate of the country does not depend on how you vote at the polls— the worst man is as strong as the best at that game; it does not depend on what kind of paper you drop into the ballot— box once a year, but on what kind of man you drop from your chamber into the street every morning.</w:t>
      </w:r>
    </w:p>
    <w:p w:rsidR="00584CB4" w:rsidRPr="00584CB4" w:rsidRDefault="00584CB4" w:rsidP="00584CB4">
      <w:pPr>
        <w:pStyle w:val="ListParagraph"/>
        <w:numPr>
          <w:ilvl w:val="0"/>
          <w:numId w:val="5"/>
        </w:numPr>
        <w:spacing w:before="240" w:after="240"/>
        <w:contextualSpacing w:val="0"/>
        <w:rPr>
          <w:rFonts w:ascii="Segoe UI" w:hAnsi="Segoe UI" w:cs="Segoe UI"/>
          <w:sz w:val="24"/>
          <w:szCs w:val="24"/>
        </w:rPr>
      </w:pPr>
      <w:r w:rsidRPr="00584CB4">
        <w:rPr>
          <w:rFonts w:ascii="Segoe UI" w:hAnsi="Segoe UI" w:cs="Segoe UI"/>
          <w:sz w:val="24"/>
          <w:szCs w:val="24"/>
        </w:rPr>
        <w:t xml:space="preserve">The law will never make men free; it is men who have got to </w:t>
      </w:r>
      <w:r>
        <w:rPr>
          <w:rFonts w:ascii="Segoe UI" w:hAnsi="Segoe UI" w:cs="Segoe UI"/>
          <w:sz w:val="24"/>
          <w:szCs w:val="24"/>
        </w:rPr>
        <w:t>_________________</w:t>
      </w:r>
      <w:r w:rsidRPr="00584CB4">
        <w:rPr>
          <w:rFonts w:ascii="Segoe UI" w:hAnsi="Segoe UI" w:cs="Segoe UI"/>
          <w:sz w:val="24"/>
          <w:szCs w:val="24"/>
        </w:rPr>
        <w:t xml:space="preserve">. They are the lovers of law and order </w:t>
      </w:r>
      <w:r>
        <w:rPr>
          <w:rFonts w:ascii="Segoe UI" w:hAnsi="Segoe UI" w:cs="Segoe UI"/>
          <w:sz w:val="24"/>
          <w:szCs w:val="24"/>
        </w:rPr>
        <w:t>___________________________________________ _______________________</w:t>
      </w:r>
      <w:bookmarkStart w:id="0" w:name="_GoBack"/>
      <w:bookmarkEnd w:id="0"/>
      <w:r w:rsidRPr="00584CB4">
        <w:rPr>
          <w:rFonts w:ascii="Segoe UI" w:hAnsi="Segoe UI" w:cs="Segoe UI"/>
          <w:sz w:val="24"/>
          <w:szCs w:val="24"/>
        </w:rPr>
        <w:t>.</w:t>
      </w:r>
    </w:p>
    <w:p w:rsidR="000B54A9" w:rsidRPr="00A20E63" w:rsidRDefault="000B54A9" w:rsidP="00A20E63">
      <w:pPr>
        <w:spacing w:before="240" w:after="240"/>
        <w:rPr>
          <w:rFonts w:ascii="Segoe UI" w:hAnsi="Segoe UI" w:cs="Segoe UI"/>
          <w:sz w:val="24"/>
          <w:szCs w:val="24"/>
        </w:rPr>
      </w:pPr>
      <w:r w:rsidRPr="00A20E63">
        <w:rPr>
          <w:rFonts w:ascii="Segoe UI" w:hAnsi="Segoe UI" w:cs="Segoe UI"/>
          <w:sz w:val="24"/>
          <w:szCs w:val="24"/>
        </w:rPr>
        <w:lastRenderedPageBreak/>
        <w:t xml:space="preserve"> </w:t>
      </w:r>
    </w:p>
    <w:p w:rsidR="000B54A9" w:rsidRPr="00A20E63" w:rsidRDefault="000B54A9" w:rsidP="00A20E63">
      <w:pPr>
        <w:spacing w:before="240" w:after="240"/>
        <w:rPr>
          <w:rFonts w:ascii="Segoe UI" w:hAnsi="Segoe UI" w:cs="Segoe UI"/>
          <w:sz w:val="24"/>
          <w:szCs w:val="24"/>
        </w:rPr>
      </w:pPr>
    </w:p>
    <w:p w:rsidR="00900D56" w:rsidRDefault="00900D56" w:rsidP="00D45C45">
      <w:pPr>
        <w:pStyle w:val="ListParagraph"/>
        <w:numPr>
          <w:ilvl w:val="0"/>
          <w:numId w:val="5"/>
        </w:numPr>
        <w:spacing w:before="240" w:after="240"/>
        <w:ind w:left="360"/>
        <w:rPr>
          <w:rFonts w:ascii="Segoe UI" w:hAnsi="Segoe UI" w:cs="Segoe UI"/>
          <w:sz w:val="24"/>
          <w:szCs w:val="24"/>
        </w:rPr>
      </w:pPr>
      <w:r w:rsidRPr="00900D56">
        <w:rPr>
          <w:rFonts w:ascii="Segoe UI" w:hAnsi="Segoe UI" w:cs="Segoe UI"/>
          <w:sz w:val="24"/>
          <w:szCs w:val="24"/>
        </w:rPr>
        <w:t xml:space="preserve">From </w:t>
      </w:r>
      <w:r w:rsidRPr="00900D56">
        <w:rPr>
          <w:rFonts w:ascii="Segoe UI" w:hAnsi="Segoe UI" w:cs="Segoe UI"/>
          <w:i/>
          <w:sz w:val="24"/>
          <w:szCs w:val="24"/>
        </w:rPr>
        <w:t>On Liberty</w:t>
      </w:r>
      <w:r w:rsidRPr="00900D56">
        <w:rPr>
          <w:rFonts w:ascii="Segoe UI" w:hAnsi="Segoe UI" w:cs="Segoe UI"/>
          <w:sz w:val="24"/>
          <w:szCs w:val="24"/>
        </w:rPr>
        <w:t xml:space="preserve">: </w:t>
      </w:r>
    </w:p>
    <w:p w:rsidR="00900D56" w:rsidRPr="00900D56" w:rsidRDefault="00900D56" w:rsidP="00983FCA">
      <w:pPr>
        <w:spacing w:before="240" w:after="240"/>
        <w:ind w:left="360"/>
        <w:rPr>
          <w:rFonts w:ascii="Segoe UI" w:hAnsi="Segoe UI" w:cs="Segoe UI"/>
          <w:sz w:val="24"/>
          <w:szCs w:val="24"/>
        </w:rPr>
      </w:pPr>
      <w:r w:rsidRPr="00900D56">
        <w:rPr>
          <w:rFonts w:ascii="Segoe UI" w:hAnsi="Segoe UI" w:cs="Segoe UI"/>
          <w:sz w:val="24"/>
          <w:szCs w:val="24"/>
        </w:rPr>
        <w:t>Like other tyrannies, the _____________________________________ was at first, and is still vulgarly, held in dread, chiefly as operating through the acts of the public authorities. But reflecting persons perceived that when ______________________________________—society collectively, over the separate individuals who compose it—its means of tyrannizing are not restricted to the acts which it may do by the hands of its political functionaries. Society can and does execute its own mandates: and if it issues wrong mandates instead of right, or any mandates at all in things with which it ought not to meddle, it practises a ________________________________________________________ ______________________________________, since, though not usually upheld by such extreme penalties, it leaves fewer means of escape, penetrating much more deeply into the details of life, and ____________________________________. </w:t>
      </w:r>
    </w:p>
    <w:p w:rsidR="00900D56" w:rsidRPr="00900D56" w:rsidRDefault="00900D56" w:rsidP="00900D56">
      <w:pPr>
        <w:spacing w:before="240" w:after="240"/>
        <w:rPr>
          <w:rFonts w:ascii="Segoe UI" w:hAnsi="Segoe UI" w:cs="Segoe UI"/>
          <w:sz w:val="24"/>
          <w:szCs w:val="24"/>
        </w:rPr>
      </w:pPr>
    </w:p>
    <w:p w:rsidR="00983FCA" w:rsidRPr="00983FCA" w:rsidRDefault="00983FCA" w:rsidP="00983FCA">
      <w:pPr>
        <w:pStyle w:val="ListParagraph"/>
        <w:numPr>
          <w:ilvl w:val="0"/>
          <w:numId w:val="5"/>
        </w:numPr>
        <w:spacing w:before="240" w:after="240"/>
        <w:ind w:left="360"/>
        <w:contextualSpacing w:val="0"/>
        <w:rPr>
          <w:rFonts w:ascii="Segoe UI" w:hAnsi="Segoe UI" w:cs="Segoe UI"/>
          <w:sz w:val="24"/>
          <w:szCs w:val="24"/>
        </w:rPr>
      </w:pPr>
      <w:r w:rsidRPr="00983FCA">
        <w:rPr>
          <w:rFonts w:ascii="Segoe UI" w:hAnsi="Segoe UI" w:cs="Segoe UI"/>
          <w:sz w:val="24"/>
          <w:szCs w:val="24"/>
        </w:rPr>
        <w:t xml:space="preserve">The object of this Essay is to assert one very simple principle, as entitled to govern absolutely the dealings of society with the individual in the way of compulsion and control, whether the means used be physical force in the form of legal penalties, or the moral coercion of public opinion. That principle is, </w:t>
      </w:r>
      <w:r>
        <w:rPr>
          <w:rFonts w:ascii="Segoe UI" w:hAnsi="Segoe UI" w:cs="Segoe UI"/>
          <w:sz w:val="24"/>
          <w:szCs w:val="24"/>
        </w:rPr>
        <w:t>____________________________ __________________________________________________________________</w:t>
      </w:r>
      <w:r w:rsidRPr="00983FCA">
        <w:rPr>
          <w:rFonts w:ascii="Segoe UI" w:hAnsi="Segoe UI" w:cs="Segoe UI"/>
          <w:sz w:val="24"/>
          <w:szCs w:val="24"/>
        </w:rPr>
        <w:t xml:space="preserve">. That the only purpose for which power can be rightfully exercised over any member of a civilized community, against his will, is to </w:t>
      </w:r>
      <w:r>
        <w:rPr>
          <w:rFonts w:ascii="Segoe UI" w:hAnsi="Segoe UI" w:cs="Segoe UI"/>
          <w:sz w:val="24"/>
          <w:szCs w:val="24"/>
        </w:rPr>
        <w:t>______________________________</w:t>
      </w:r>
      <w:r w:rsidRPr="00983FCA">
        <w:rPr>
          <w:rFonts w:ascii="Segoe UI" w:hAnsi="Segoe UI" w:cs="Segoe UI"/>
          <w:sz w:val="24"/>
          <w:szCs w:val="24"/>
        </w:rPr>
        <w:t xml:space="preserve">. His own good, either physical or moral, is not a sufficient warrant. He cannot rightfully be compelled to do or forbear because it will be better for him to do so, because it will make him happier, because, in the opinions of others, to do so would be wise, or even right. These are good reasons for remonstrating with him, or reasoning with him, or persuading him, or entreating him, but not for compelling him, or visiting him with any evil in case he do otherwise. To justify that, the conduct from which it is desired to deter him, must be calculated to produce </w:t>
      </w:r>
      <w:r>
        <w:rPr>
          <w:rFonts w:ascii="Segoe UI" w:hAnsi="Segoe UI" w:cs="Segoe UI"/>
          <w:sz w:val="24"/>
          <w:szCs w:val="24"/>
        </w:rPr>
        <w:t>__________________________</w:t>
      </w:r>
      <w:r w:rsidRPr="00983FCA">
        <w:rPr>
          <w:rFonts w:ascii="Segoe UI" w:hAnsi="Segoe UI" w:cs="Segoe UI"/>
          <w:sz w:val="24"/>
          <w:szCs w:val="24"/>
        </w:rPr>
        <w:t xml:space="preserve">. The only part of the conduct of any one, for which he is amenable to society, is that which concerns others. In the part which merely concerns himself, his independence is, of right, absolute. Over himself, </w:t>
      </w:r>
      <w:r>
        <w:rPr>
          <w:rFonts w:ascii="Segoe UI" w:hAnsi="Segoe UI" w:cs="Segoe UI"/>
          <w:sz w:val="24"/>
          <w:szCs w:val="24"/>
        </w:rPr>
        <w:t>_________________________________________________________ ______________________________________</w:t>
      </w:r>
      <w:r w:rsidRPr="00983FCA">
        <w:rPr>
          <w:rFonts w:ascii="Segoe UI" w:hAnsi="Segoe UI" w:cs="Segoe UI"/>
          <w:sz w:val="24"/>
          <w:szCs w:val="24"/>
        </w:rPr>
        <w:t>.</w:t>
      </w:r>
    </w:p>
    <w:p w:rsidR="00900D56" w:rsidRDefault="00983FCA" w:rsidP="00983FCA">
      <w:pPr>
        <w:pStyle w:val="ListParagraph"/>
        <w:numPr>
          <w:ilvl w:val="0"/>
          <w:numId w:val="5"/>
        </w:numPr>
        <w:spacing w:before="240" w:after="240"/>
        <w:ind w:left="360"/>
        <w:contextualSpacing w:val="0"/>
        <w:rPr>
          <w:rFonts w:ascii="Segoe UI" w:hAnsi="Segoe UI" w:cs="Segoe UI"/>
          <w:sz w:val="24"/>
          <w:szCs w:val="24"/>
        </w:rPr>
      </w:pPr>
      <w:r>
        <w:rPr>
          <w:rFonts w:ascii="Segoe UI" w:hAnsi="Segoe UI" w:cs="Segoe UI"/>
          <w:sz w:val="24"/>
          <w:szCs w:val="24"/>
        </w:rPr>
        <w:lastRenderedPageBreak/>
        <w:t>[Censorship of the press]</w:t>
      </w:r>
      <w:r w:rsidRPr="00983FCA">
        <w:rPr>
          <w:rFonts w:ascii="Segoe UI" w:hAnsi="Segoe UI" w:cs="Segoe UI"/>
          <w:sz w:val="24"/>
          <w:szCs w:val="24"/>
        </w:rPr>
        <w:t xml:space="preserve"> is as noxious, or more noxious, when exerted in accordance with public opinion, than </w:t>
      </w:r>
      <w:r>
        <w:rPr>
          <w:rFonts w:ascii="Segoe UI" w:hAnsi="Segoe UI" w:cs="Segoe UI"/>
          <w:sz w:val="24"/>
          <w:szCs w:val="24"/>
        </w:rPr>
        <w:t>_______________________________________</w:t>
      </w:r>
      <w:r w:rsidRPr="00983FCA">
        <w:rPr>
          <w:rFonts w:ascii="Segoe UI" w:hAnsi="Segoe UI" w:cs="Segoe UI"/>
          <w:sz w:val="24"/>
          <w:szCs w:val="24"/>
        </w:rPr>
        <w:t xml:space="preserve">. If all mankind minus one, were of one opinion, and only one person were of the contrary opinion, mankind would be no more justified in silencing that one person, than he, if he had the power, </w:t>
      </w:r>
      <w:r>
        <w:rPr>
          <w:rFonts w:ascii="Segoe UI" w:hAnsi="Segoe UI" w:cs="Segoe UI"/>
          <w:sz w:val="24"/>
          <w:szCs w:val="24"/>
        </w:rPr>
        <w:t>__________________________________________</w:t>
      </w:r>
      <w:r w:rsidRPr="00983FCA">
        <w:rPr>
          <w:rFonts w:ascii="Segoe UI" w:hAnsi="Segoe UI" w:cs="Segoe UI"/>
          <w:sz w:val="24"/>
          <w:szCs w:val="24"/>
        </w:rPr>
        <w:t xml:space="preserve">. Were an opinion a personal possession of no value except to the owner; if to be obstructed in the enjoyment of it were simply a private injury, it would make some difference whether the injury was inflicted only on a few persons or on many. But the peculiar evil of silencing the expression of an opinion is, that it is </w:t>
      </w:r>
      <w:r>
        <w:rPr>
          <w:rFonts w:ascii="Segoe UI" w:hAnsi="Segoe UI" w:cs="Segoe UI"/>
          <w:sz w:val="24"/>
          <w:szCs w:val="24"/>
        </w:rPr>
        <w:t>________________________________</w:t>
      </w:r>
      <w:r w:rsidRPr="00983FCA">
        <w:rPr>
          <w:rFonts w:ascii="Segoe UI" w:hAnsi="Segoe UI" w:cs="Segoe UI"/>
          <w:sz w:val="24"/>
          <w:szCs w:val="24"/>
        </w:rPr>
        <w:t xml:space="preserve">; posterity as well as the existing generation; those who dissent from the opinion, still more than those who hold it. If the opinion is right, they are deprived of the opportunity of </w:t>
      </w:r>
      <w:r>
        <w:rPr>
          <w:rFonts w:ascii="Segoe UI" w:hAnsi="Segoe UI" w:cs="Segoe UI"/>
          <w:sz w:val="24"/>
          <w:szCs w:val="24"/>
        </w:rPr>
        <w:t>______________________________</w:t>
      </w:r>
      <w:r w:rsidRPr="00983FCA">
        <w:rPr>
          <w:rFonts w:ascii="Segoe UI" w:hAnsi="Segoe UI" w:cs="Segoe UI"/>
          <w:sz w:val="24"/>
          <w:szCs w:val="24"/>
        </w:rPr>
        <w:t xml:space="preserve">: if wrong, they lose, what is almost as great a benefit, the clearer perception and livelier impression of truth, produced by its </w:t>
      </w:r>
      <w:r>
        <w:rPr>
          <w:rFonts w:ascii="Segoe UI" w:hAnsi="Segoe UI" w:cs="Segoe UI"/>
          <w:sz w:val="24"/>
          <w:szCs w:val="24"/>
        </w:rPr>
        <w:t>_______________ ________________________________________________________________.</w:t>
      </w:r>
    </w:p>
    <w:sectPr w:rsidR="00900D56" w:rsidSect="00587A7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80" w:rsidRDefault="00546C80" w:rsidP="00587A71">
      <w:pPr>
        <w:spacing w:after="0" w:line="240" w:lineRule="auto"/>
      </w:pPr>
      <w:r>
        <w:separator/>
      </w:r>
    </w:p>
  </w:endnote>
  <w:endnote w:type="continuationSeparator" w:id="0">
    <w:p w:rsidR="00546C80" w:rsidRDefault="00546C80" w:rsidP="0058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71" w:rsidRDefault="0058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23351"/>
      <w:docPartObj>
        <w:docPartGallery w:val="Page Numbers (Bottom of Page)"/>
        <w:docPartUnique/>
      </w:docPartObj>
    </w:sdtPr>
    <w:sdtEndPr>
      <w:rPr>
        <w:noProof/>
      </w:rPr>
    </w:sdtEndPr>
    <w:sdtContent>
      <w:p w:rsidR="00587A71" w:rsidRDefault="00587A71">
        <w:pPr>
          <w:pStyle w:val="Footer"/>
          <w:jc w:val="right"/>
        </w:pPr>
        <w:r>
          <w:fldChar w:fldCharType="begin"/>
        </w:r>
        <w:r>
          <w:instrText xml:space="preserve"> PAGE   \* MERGEFORMAT </w:instrText>
        </w:r>
        <w:r>
          <w:fldChar w:fldCharType="separate"/>
        </w:r>
        <w:r w:rsidR="00584CB4">
          <w:rPr>
            <w:noProof/>
          </w:rPr>
          <w:t>6</w:t>
        </w:r>
        <w:r>
          <w:rPr>
            <w:noProof/>
          </w:rPr>
          <w:fldChar w:fldCharType="end"/>
        </w:r>
      </w:p>
    </w:sdtContent>
  </w:sdt>
  <w:p w:rsidR="00587A71" w:rsidRDefault="00587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71" w:rsidRDefault="0058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80" w:rsidRDefault="00546C80" w:rsidP="00587A71">
      <w:pPr>
        <w:spacing w:after="0" w:line="240" w:lineRule="auto"/>
      </w:pPr>
      <w:r>
        <w:separator/>
      </w:r>
    </w:p>
  </w:footnote>
  <w:footnote w:type="continuationSeparator" w:id="0">
    <w:p w:rsidR="00546C80" w:rsidRDefault="00546C80" w:rsidP="0058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71" w:rsidRDefault="0058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71" w:rsidRPr="00587A71" w:rsidRDefault="00587A71" w:rsidP="00587A71">
    <w:pPr>
      <w:pStyle w:val="Header"/>
      <w:jc w:val="right"/>
      <w:rPr>
        <w:color w:val="024DA0"/>
      </w:rPr>
    </w:pPr>
    <w:r w:rsidRPr="00587A71">
      <w:rPr>
        <w:color w:val="024DA0"/>
      </w:rPr>
      <w:t>Intro to Political Thought, Assignment 4, Parts 1 &amp; 2</w:t>
    </w:r>
  </w:p>
  <w:p w:rsidR="00587A71" w:rsidRPr="00587A71" w:rsidRDefault="00587A71">
    <w:pPr>
      <w:pStyle w:val="Header"/>
      <w:rPr>
        <w:color w:val="024DA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71" w:rsidRDefault="0058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B7E"/>
    <w:multiLevelType w:val="hybridMultilevel"/>
    <w:tmpl w:val="E45E787C"/>
    <w:lvl w:ilvl="0" w:tplc="0409000F">
      <w:start w:val="1"/>
      <w:numFmt w:val="decimal"/>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AE5F4E"/>
    <w:multiLevelType w:val="hybridMultilevel"/>
    <w:tmpl w:val="E96A0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E5FD2"/>
    <w:multiLevelType w:val="hybridMultilevel"/>
    <w:tmpl w:val="9CCA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81244"/>
    <w:multiLevelType w:val="hybridMultilevel"/>
    <w:tmpl w:val="E248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D49C1"/>
    <w:multiLevelType w:val="hybridMultilevel"/>
    <w:tmpl w:val="7C789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39"/>
    <w:rsid w:val="00065520"/>
    <w:rsid w:val="000905AA"/>
    <w:rsid w:val="000B54A9"/>
    <w:rsid w:val="00164A93"/>
    <w:rsid w:val="001F1057"/>
    <w:rsid w:val="00235E36"/>
    <w:rsid w:val="00270EDA"/>
    <w:rsid w:val="0030766D"/>
    <w:rsid w:val="003C216D"/>
    <w:rsid w:val="003D0CCD"/>
    <w:rsid w:val="004C54C0"/>
    <w:rsid w:val="004E1FBA"/>
    <w:rsid w:val="0053237B"/>
    <w:rsid w:val="00546C80"/>
    <w:rsid w:val="00584CB4"/>
    <w:rsid w:val="00587A71"/>
    <w:rsid w:val="00692430"/>
    <w:rsid w:val="006E1387"/>
    <w:rsid w:val="00740D73"/>
    <w:rsid w:val="007A483E"/>
    <w:rsid w:val="0083297B"/>
    <w:rsid w:val="00900D56"/>
    <w:rsid w:val="00917728"/>
    <w:rsid w:val="00983FCA"/>
    <w:rsid w:val="00A20E63"/>
    <w:rsid w:val="00A23D2F"/>
    <w:rsid w:val="00BF5144"/>
    <w:rsid w:val="00C111A2"/>
    <w:rsid w:val="00CD04E9"/>
    <w:rsid w:val="00DA57B4"/>
    <w:rsid w:val="00E05858"/>
    <w:rsid w:val="00EB1CE3"/>
    <w:rsid w:val="00EB2E39"/>
    <w:rsid w:val="00F41FCD"/>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467C"/>
  <w15:chartTrackingRefBased/>
  <w15:docId w15:val="{F4E21663-7011-4ECE-8264-CE4167D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39"/>
    <w:rPr>
      <w:color w:val="0563C1" w:themeColor="hyperlink"/>
      <w:u w:val="single"/>
    </w:rPr>
  </w:style>
  <w:style w:type="paragraph" w:styleId="ListParagraph">
    <w:name w:val="List Paragraph"/>
    <w:basedOn w:val="Normal"/>
    <w:uiPriority w:val="34"/>
    <w:qFormat/>
    <w:rsid w:val="00917728"/>
    <w:pPr>
      <w:ind w:left="720"/>
      <w:contextualSpacing/>
    </w:pPr>
  </w:style>
  <w:style w:type="paragraph" w:customStyle="1" w:styleId="Default">
    <w:name w:val="Default"/>
    <w:rsid w:val="000B54A9"/>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58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71"/>
  </w:style>
  <w:style w:type="paragraph" w:styleId="Footer">
    <w:name w:val="footer"/>
    <w:basedOn w:val="Normal"/>
    <w:link w:val="FooterChar"/>
    <w:uiPriority w:val="99"/>
    <w:unhideWhenUsed/>
    <w:rsid w:val="0058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3841">
      <w:bodyDiv w:val="1"/>
      <w:marLeft w:val="0"/>
      <w:marRight w:val="0"/>
      <w:marTop w:val="0"/>
      <w:marBottom w:val="0"/>
      <w:divBdr>
        <w:top w:val="none" w:sz="0" w:space="0" w:color="auto"/>
        <w:left w:val="none" w:sz="0" w:space="0" w:color="auto"/>
        <w:bottom w:val="none" w:sz="0" w:space="0" w:color="auto"/>
        <w:right w:val="none" w:sz="0" w:space="0" w:color="auto"/>
      </w:divBdr>
    </w:div>
    <w:div w:id="1489132101">
      <w:bodyDiv w:val="1"/>
      <w:marLeft w:val="0"/>
      <w:marRight w:val="0"/>
      <w:marTop w:val="0"/>
      <w:marBottom w:val="0"/>
      <w:divBdr>
        <w:top w:val="none" w:sz="0" w:space="0" w:color="auto"/>
        <w:left w:val="none" w:sz="0" w:space="0" w:color="auto"/>
        <w:bottom w:val="none" w:sz="0" w:space="0" w:color="auto"/>
        <w:right w:val="none" w:sz="0" w:space="0" w:color="auto"/>
      </w:divBdr>
    </w:div>
    <w:div w:id="1848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_gallagher@uml.edu" TargetMode="External"/><Relationship Id="rId13" Type="http://schemas.openxmlformats.org/officeDocument/2006/relationships/hyperlink" Target="https://books.google.com/books?id=ZV1HAAAAYAAJ&amp;amp;amp%3Bpg=PA261%23v%3Donepage&amp;amp;amp%3Bq&amp;amp;amp%3Bf=fals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usan_gallagher@uml.edu" TargetMode="External"/><Relationship Id="rId12" Type="http://schemas.openxmlformats.org/officeDocument/2006/relationships/hyperlink" Target="https://books.google.com/books?id=ZV1HAAAAYAAJ&amp;amp;amp%3Bpg=PA261%23v%3Donepage&amp;amp;amp%3Bq&amp;amp;amp%3Bf=fal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marshals.gov/process/replevi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_gallagher@um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ooks.google.com/books?id=ZV1HAAAAYAAJ&amp;amp;amp%3Bpg=PA261%23v%3Donepage&amp;amp;amp%3Bq&amp;amp;amp%3Bf=false" TargetMode="External"/><Relationship Id="rId23" Type="http://schemas.openxmlformats.org/officeDocument/2006/relationships/fontTable" Target="fontTable.xml"/><Relationship Id="rId10" Type="http://schemas.openxmlformats.org/officeDocument/2006/relationships/hyperlink" Target="http://www.isreview.org/issues/33/germanideology.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rxists.org/archive/marx/works/1848/communist-manifesto/ch01.htm" TargetMode="External"/><Relationship Id="rId14" Type="http://schemas.openxmlformats.org/officeDocument/2006/relationships/hyperlink" Target="https://books.google.com/books?id=ZV1HAAAAYAAJ&amp;amp;amp%3Bpg=PA261%23v%3Donepage&amp;amp;amp%3Bq&amp;amp;amp%3Bf=fals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2016-02-26T12:49:00Z</dcterms:created>
  <dcterms:modified xsi:type="dcterms:W3CDTF">2016-02-26T12:49:00Z</dcterms:modified>
</cp:coreProperties>
</file>