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3EA" w:rsidRPr="009F03EA" w:rsidRDefault="00EB2E39" w:rsidP="003D0CCD">
      <w:pPr>
        <w:spacing w:after="120" w:line="240" w:lineRule="auto"/>
        <w:rPr>
          <w:rFonts w:ascii="Segoe UI" w:hAnsi="Segoe UI" w:cs="Segoe UI"/>
          <w:b/>
          <w:bCs/>
          <w:sz w:val="36"/>
          <w:szCs w:val="36"/>
        </w:rPr>
      </w:pPr>
      <w:r w:rsidRPr="009F03EA">
        <w:rPr>
          <w:rFonts w:ascii="Segoe UI" w:hAnsi="Segoe UI" w:cs="Segoe UI"/>
          <w:b/>
          <w:bCs/>
          <w:sz w:val="36"/>
          <w:szCs w:val="36"/>
        </w:rPr>
        <w:t>POLI.2310 INTRODUCTION TO POLITICAL THOUGHT</w:t>
      </w:r>
    </w:p>
    <w:p w:rsidR="00EB2E39" w:rsidRDefault="00EB2E39" w:rsidP="003D0CCD">
      <w:pPr>
        <w:spacing w:after="120" w:line="240" w:lineRule="auto"/>
        <w:rPr>
          <w:rFonts w:ascii="Segoe UI" w:hAnsi="Segoe UI" w:cs="Segoe UI"/>
          <w:sz w:val="24"/>
          <w:szCs w:val="24"/>
        </w:rPr>
      </w:pPr>
      <w:r w:rsidRPr="00EB2E39">
        <w:rPr>
          <w:rFonts w:ascii="Segoe UI" w:hAnsi="Segoe UI" w:cs="Segoe UI"/>
          <w:sz w:val="24"/>
          <w:szCs w:val="24"/>
        </w:rPr>
        <w:t>Susan E. Gallagher, Associate Professor, Political Science Department, UMass Lowell</w:t>
      </w:r>
    </w:p>
    <w:p w:rsidR="00BF5144" w:rsidRPr="00EB2E39" w:rsidRDefault="00BF5144" w:rsidP="003D0CCD">
      <w:pPr>
        <w:spacing w:after="120" w:line="240" w:lineRule="auto"/>
        <w:rPr>
          <w:rFonts w:ascii="Segoe UI" w:hAnsi="Segoe UI" w:cs="Segoe UI"/>
          <w:sz w:val="24"/>
          <w:szCs w:val="24"/>
        </w:rPr>
      </w:pPr>
      <w:r w:rsidRPr="00BF5144">
        <w:rPr>
          <w:rFonts w:ascii="Segoe UI" w:hAnsi="Segoe UI" w:cs="Segoe UI"/>
          <w:b/>
          <w:sz w:val="24"/>
          <w:szCs w:val="24"/>
        </w:rPr>
        <w:t>Course page:</w:t>
      </w:r>
      <w:r w:rsidR="009F03EA">
        <w:rPr>
          <w:rFonts w:ascii="Segoe UI" w:hAnsi="Segoe UI" w:cs="Segoe UI"/>
          <w:b/>
          <w:sz w:val="24"/>
          <w:szCs w:val="24"/>
        </w:rPr>
        <w:t xml:space="preserve"> </w:t>
      </w:r>
      <w:r w:rsidR="003D0CCD">
        <w:rPr>
          <w:rFonts w:ascii="Segoe UI" w:hAnsi="Segoe UI" w:cs="Segoe UI"/>
          <w:sz w:val="24"/>
          <w:szCs w:val="24"/>
        </w:rPr>
        <w:t xml:space="preserve"> </w:t>
      </w:r>
      <w:hyperlink r:id="rId5" w:history="1">
        <w:r w:rsidR="009F03EA" w:rsidRPr="00DF26C6">
          <w:rPr>
            <w:rStyle w:val="Hyperlink"/>
            <w:rFonts w:ascii="Segoe UI" w:hAnsi="Segoe UI" w:cs="Segoe UI"/>
            <w:sz w:val="24"/>
            <w:szCs w:val="24"/>
          </w:rPr>
          <w:t>http://faculty.uml.edu/sgallagher/Intro_political_thought_2018.html</w:t>
        </w:r>
      </w:hyperlink>
      <w:r w:rsidR="009F03EA">
        <w:rPr>
          <w:rFonts w:ascii="Segoe UI" w:hAnsi="Segoe UI" w:cs="Segoe UI"/>
          <w:sz w:val="24"/>
          <w:szCs w:val="24"/>
        </w:rPr>
        <w:t xml:space="preserve"> </w:t>
      </w:r>
    </w:p>
    <w:p w:rsidR="00EB2E39" w:rsidRPr="00EB2E39" w:rsidRDefault="00EB2E39" w:rsidP="003D0CCD">
      <w:pPr>
        <w:spacing w:after="120" w:line="240" w:lineRule="auto"/>
        <w:rPr>
          <w:rFonts w:ascii="Segoe UI" w:hAnsi="Segoe UI" w:cs="Segoe UI"/>
          <w:sz w:val="24"/>
          <w:szCs w:val="24"/>
        </w:rPr>
      </w:pPr>
      <w:r>
        <w:rPr>
          <w:rFonts w:ascii="Segoe UI" w:hAnsi="Segoe UI" w:cs="Segoe UI"/>
          <w:sz w:val="24"/>
          <w:szCs w:val="24"/>
        </w:rPr>
        <w:t xml:space="preserve">These assignments are strictly designed to </w:t>
      </w:r>
      <w:r w:rsidR="00BF5144">
        <w:rPr>
          <w:rFonts w:ascii="Segoe UI" w:hAnsi="Segoe UI" w:cs="Segoe UI"/>
          <w:sz w:val="24"/>
          <w:szCs w:val="24"/>
        </w:rPr>
        <w:t xml:space="preserve">ensure that you are keeping up with the </w:t>
      </w:r>
      <w:r w:rsidR="009F03EA">
        <w:rPr>
          <w:rFonts w:ascii="Segoe UI" w:hAnsi="Segoe UI" w:cs="Segoe UI"/>
          <w:sz w:val="24"/>
          <w:szCs w:val="24"/>
        </w:rPr>
        <w:t>readings,</w:t>
      </w:r>
      <w:r w:rsidR="00BF5144">
        <w:rPr>
          <w:rFonts w:ascii="Segoe UI" w:hAnsi="Segoe UI" w:cs="Segoe UI"/>
          <w:sz w:val="24"/>
          <w:szCs w:val="24"/>
        </w:rPr>
        <w:t xml:space="preserve"> so you need not include any analysis or commentary.</w:t>
      </w:r>
    </w:p>
    <w:p w:rsidR="00BF5144" w:rsidRPr="009F03EA" w:rsidRDefault="00BF5144" w:rsidP="003D0CCD">
      <w:pPr>
        <w:spacing w:after="120" w:line="240" w:lineRule="auto"/>
        <w:rPr>
          <w:rFonts w:ascii="Segoe UI" w:hAnsi="Segoe UI" w:cs="Segoe UI"/>
          <w:b/>
          <w:sz w:val="28"/>
          <w:szCs w:val="28"/>
        </w:rPr>
      </w:pPr>
      <w:r w:rsidRPr="009F03EA">
        <w:rPr>
          <w:rFonts w:ascii="Segoe UI" w:hAnsi="Segoe UI" w:cs="Segoe UI"/>
          <w:b/>
          <w:sz w:val="28"/>
          <w:szCs w:val="28"/>
        </w:rPr>
        <w:t xml:space="preserve">Unit </w:t>
      </w:r>
      <w:r w:rsidR="003D0CCD" w:rsidRPr="009F03EA">
        <w:rPr>
          <w:rFonts w:ascii="Segoe UI" w:hAnsi="Segoe UI" w:cs="Segoe UI"/>
          <w:b/>
          <w:sz w:val="28"/>
          <w:szCs w:val="28"/>
        </w:rPr>
        <w:t>3</w:t>
      </w:r>
      <w:r w:rsidRPr="009F03EA">
        <w:rPr>
          <w:rFonts w:ascii="Segoe UI" w:hAnsi="Segoe UI" w:cs="Segoe UI"/>
          <w:b/>
          <w:sz w:val="28"/>
          <w:szCs w:val="28"/>
        </w:rPr>
        <w:t xml:space="preserve">: </w:t>
      </w:r>
      <w:r w:rsidR="003D0CCD" w:rsidRPr="009F03EA">
        <w:rPr>
          <w:rFonts w:ascii="Segoe UI" w:hAnsi="Segoe UI" w:cs="Segoe UI"/>
          <w:b/>
          <w:sz w:val="28"/>
          <w:szCs w:val="28"/>
        </w:rPr>
        <w:t>Politics, Government, and the Rise of Capitalism, Two Parts</w:t>
      </w:r>
    </w:p>
    <w:p w:rsidR="00EB2E39" w:rsidRPr="00EB2E39" w:rsidRDefault="00EB2E39" w:rsidP="00EB2E39">
      <w:pPr>
        <w:spacing w:after="0" w:line="240" w:lineRule="auto"/>
        <w:rPr>
          <w:rFonts w:ascii="Segoe UI" w:hAnsi="Segoe UI" w:cs="Segoe UI"/>
          <w:sz w:val="24"/>
          <w:szCs w:val="24"/>
        </w:rPr>
      </w:pPr>
      <w:bookmarkStart w:id="0" w:name="_GoBack"/>
      <w:bookmarkEnd w:id="0"/>
      <w:r w:rsidRPr="00EB2E39">
        <w:rPr>
          <w:rFonts w:ascii="Segoe UI" w:hAnsi="Segoe UI" w:cs="Segoe UI"/>
          <w:sz w:val="24"/>
          <w:szCs w:val="24"/>
        </w:rPr>
        <w:t xml:space="preserve">Please email answers to the questions below.  Note: Instead of attaching a document, it's best to copy the questions, paste them into the body of an email, then type or paste in answers: </w:t>
      </w:r>
    </w:p>
    <w:p w:rsidR="00EB2E39" w:rsidRDefault="00EB2E39" w:rsidP="00EB2E39">
      <w:pPr>
        <w:spacing w:after="0" w:line="240" w:lineRule="auto"/>
        <w:rPr>
          <w:rFonts w:ascii="Segoe UI" w:hAnsi="Segoe UI" w:cs="Segoe UI"/>
          <w:sz w:val="24"/>
          <w:szCs w:val="24"/>
        </w:rPr>
      </w:pPr>
    </w:p>
    <w:p w:rsidR="00917728" w:rsidRDefault="00917728" w:rsidP="00EB1CE3">
      <w:pPr>
        <w:spacing w:after="240" w:line="240" w:lineRule="auto"/>
        <w:rPr>
          <w:rFonts w:ascii="Segoe UI" w:hAnsi="Segoe UI" w:cs="Segoe UI"/>
          <w:b/>
          <w:sz w:val="24"/>
          <w:szCs w:val="24"/>
        </w:rPr>
      </w:pPr>
      <w:r w:rsidRPr="00917728">
        <w:rPr>
          <w:rFonts w:ascii="Segoe UI" w:hAnsi="Segoe UI" w:cs="Segoe UI"/>
          <w:b/>
          <w:sz w:val="24"/>
          <w:szCs w:val="24"/>
        </w:rPr>
        <w:t>Part 1:</w:t>
      </w:r>
      <w:r>
        <w:rPr>
          <w:rFonts w:ascii="Segoe UI" w:hAnsi="Segoe UI" w:cs="Segoe UI"/>
          <w:b/>
          <w:sz w:val="24"/>
          <w:szCs w:val="24"/>
        </w:rPr>
        <w:t xml:space="preserve"> Locke &amp; Rousseau</w:t>
      </w:r>
    </w:p>
    <w:p w:rsidR="00917728" w:rsidRDefault="00917728" w:rsidP="00EB2E39">
      <w:pPr>
        <w:spacing w:after="0" w:line="240" w:lineRule="auto"/>
        <w:rPr>
          <w:rFonts w:ascii="Segoe UI" w:hAnsi="Segoe UI" w:cs="Segoe UI"/>
          <w:sz w:val="24"/>
          <w:szCs w:val="24"/>
        </w:rPr>
      </w:pPr>
      <w:r w:rsidRPr="00917728">
        <w:rPr>
          <w:rFonts w:ascii="Segoe UI" w:hAnsi="Segoe UI" w:cs="Segoe UI"/>
          <w:sz w:val="24"/>
          <w:szCs w:val="24"/>
        </w:rPr>
        <w:t>From</w:t>
      </w:r>
      <w:r w:rsidR="0083297B">
        <w:rPr>
          <w:rFonts w:ascii="Segoe UI" w:hAnsi="Segoe UI" w:cs="Segoe UI"/>
          <w:sz w:val="24"/>
          <w:szCs w:val="24"/>
        </w:rPr>
        <w:t xml:space="preserve"> John Locke, </w:t>
      </w:r>
      <w:hyperlink r:id="rId6" w:history="1">
        <w:r w:rsidR="0083297B" w:rsidRPr="0083297B">
          <w:rPr>
            <w:rStyle w:val="Hyperlink"/>
            <w:rFonts w:ascii="Segoe UI" w:hAnsi="Segoe UI" w:cs="Segoe UI"/>
            <w:i/>
            <w:sz w:val="24"/>
            <w:szCs w:val="24"/>
          </w:rPr>
          <w:t>Two Treatises of Government</w:t>
        </w:r>
      </w:hyperlink>
      <w:r>
        <w:rPr>
          <w:rFonts w:ascii="Segoe UI" w:hAnsi="Segoe UI" w:cs="Segoe UI"/>
          <w:sz w:val="24"/>
          <w:szCs w:val="24"/>
        </w:rPr>
        <w:t>:</w:t>
      </w:r>
    </w:p>
    <w:p w:rsidR="00F41FCD" w:rsidRDefault="00F41FCD" w:rsidP="00F41FCD">
      <w:pPr>
        <w:spacing w:before="120" w:after="0" w:line="240" w:lineRule="auto"/>
        <w:rPr>
          <w:rFonts w:ascii="Segoe UI" w:hAnsi="Segoe UI" w:cs="Segoe UI"/>
          <w:b/>
          <w:sz w:val="24"/>
          <w:szCs w:val="24"/>
        </w:rPr>
      </w:pPr>
      <w:r>
        <w:rPr>
          <w:rFonts w:ascii="Segoe UI" w:hAnsi="Segoe UI" w:cs="Segoe UI"/>
          <w:sz w:val="24"/>
          <w:szCs w:val="24"/>
        </w:rPr>
        <w:t>Of the State of Nature</w:t>
      </w:r>
    </w:p>
    <w:p w:rsidR="00917728" w:rsidRDefault="00917728" w:rsidP="00EB2E39">
      <w:pPr>
        <w:spacing w:after="0" w:line="240" w:lineRule="auto"/>
        <w:rPr>
          <w:rFonts w:ascii="Segoe UI" w:hAnsi="Segoe UI" w:cs="Segoe UI"/>
          <w:b/>
          <w:sz w:val="24"/>
          <w:szCs w:val="24"/>
        </w:rPr>
      </w:pPr>
    </w:p>
    <w:p w:rsidR="0083297B" w:rsidRDefault="00EB1CE3" w:rsidP="00F41FCD">
      <w:pPr>
        <w:pStyle w:val="ListParagraph"/>
        <w:numPr>
          <w:ilvl w:val="0"/>
          <w:numId w:val="1"/>
        </w:numPr>
        <w:spacing w:after="240" w:line="240" w:lineRule="auto"/>
        <w:contextualSpacing w:val="0"/>
        <w:rPr>
          <w:rFonts w:ascii="Segoe UI" w:hAnsi="Segoe UI" w:cs="Segoe UI"/>
          <w:sz w:val="24"/>
          <w:szCs w:val="24"/>
        </w:rPr>
      </w:pPr>
      <w:r>
        <w:rPr>
          <w:rFonts w:ascii="Segoe UI" w:hAnsi="Segoe UI" w:cs="Segoe UI"/>
          <w:sz w:val="24"/>
          <w:szCs w:val="24"/>
        </w:rPr>
        <w:t xml:space="preserve">From </w:t>
      </w:r>
      <w:r w:rsidRPr="00EB1CE3">
        <w:rPr>
          <w:rFonts w:ascii="Segoe UI" w:hAnsi="Segoe UI" w:cs="Segoe UI"/>
          <w:b/>
          <w:sz w:val="24"/>
          <w:szCs w:val="24"/>
        </w:rPr>
        <w:t>Sect. 6:</w:t>
      </w:r>
      <w:r>
        <w:rPr>
          <w:rFonts w:ascii="Segoe UI" w:hAnsi="Segoe UI" w:cs="Segoe UI"/>
          <w:sz w:val="24"/>
          <w:szCs w:val="24"/>
        </w:rPr>
        <w:t xml:space="preserve"> </w:t>
      </w:r>
      <w:r w:rsidR="00F41FCD" w:rsidRPr="00F41FCD">
        <w:rPr>
          <w:rFonts w:ascii="Segoe UI" w:hAnsi="Segoe UI" w:cs="Segoe UI"/>
          <w:sz w:val="24"/>
          <w:szCs w:val="24"/>
        </w:rPr>
        <w:t xml:space="preserve">The state of nature has a </w:t>
      </w:r>
      <w:r w:rsidR="00F41FCD">
        <w:rPr>
          <w:rFonts w:ascii="Segoe UI" w:hAnsi="Segoe UI" w:cs="Segoe UI"/>
          <w:sz w:val="24"/>
          <w:szCs w:val="24"/>
        </w:rPr>
        <w:t>__________________</w:t>
      </w:r>
      <w:r w:rsidR="00F41FCD" w:rsidRPr="00F41FCD">
        <w:rPr>
          <w:rFonts w:ascii="Segoe UI" w:hAnsi="Segoe UI" w:cs="Segoe UI"/>
          <w:sz w:val="24"/>
          <w:szCs w:val="24"/>
        </w:rPr>
        <w:t xml:space="preserve"> to govern it, which obliges every one: and </w:t>
      </w:r>
      <w:r w:rsidR="00F41FCD">
        <w:rPr>
          <w:rFonts w:ascii="Segoe UI" w:hAnsi="Segoe UI" w:cs="Segoe UI"/>
          <w:sz w:val="24"/>
          <w:szCs w:val="24"/>
        </w:rPr>
        <w:t>_______________________________________________________________________________ ____________________________________________________________________________________</w:t>
      </w:r>
      <w:r w:rsidR="00F41FCD" w:rsidRPr="00F41FCD">
        <w:rPr>
          <w:rFonts w:ascii="Segoe UI" w:hAnsi="Segoe UI" w:cs="Segoe UI"/>
          <w:sz w:val="24"/>
          <w:szCs w:val="24"/>
        </w:rPr>
        <w:t xml:space="preserve">: for men being all the workmanship of one omnipotent, and infinitely wise maker; all the servants of one sovereign master, sent into the world by his order, and about his business; </w:t>
      </w:r>
      <w:r w:rsidR="00F41FCD">
        <w:rPr>
          <w:rFonts w:ascii="Segoe UI" w:hAnsi="Segoe UI" w:cs="Segoe UI"/>
          <w:sz w:val="24"/>
          <w:szCs w:val="24"/>
        </w:rPr>
        <w:t>_________________________</w:t>
      </w:r>
      <w:r w:rsidR="00F41FCD" w:rsidRPr="00F41FCD">
        <w:rPr>
          <w:rFonts w:ascii="Segoe UI" w:hAnsi="Segoe UI" w:cs="Segoe UI"/>
          <w:sz w:val="24"/>
          <w:szCs w:val="24"/>
        </w:rPr>
        <w:t xml:space="preserve">, whose workmanship they are, made to last during his, not one another's pleasure: and being furnished with like faculties, sharing all in one community of nature, there cannot be supposed any such subordination among us, that may authorize us to destroy one another, </w:t>
      </w:r>
      <w:r w:rsidR="00F41FCD">
        <w:rPr>
          <w:rFonts w:ascii="Segoe UI" w:hAnsi="Segoe UI" w:cs="Segoe UI"/>
          <w:sz w:val="24"/>
          <w:szCs w:val="24"/>
        </w:rPr>
        <w:t>____ ___________________________________________</w:t>
      </w:r>
      <w:r w:rsidR="00F41FCD" w:rsidRPr="00F41FCD">
        <w:rPr>
          <w:rFonts w:ascii="Segoe UI" w:hAnsi="Segoe UI" w:cs="Segoe UI"/>
          <w:sz w:val="24"/>
          <w:szCs w:val="24"/>
        </w:rPr>
        <w:t xml:space="preserve">, as the inferior ranks of creatures are for ours. Every one, as he is </w:t>
      </w:r>
      <w:r w:rsidR="00F41FCD">
        <w:rPr>
          <w:rFonts w:ascii="Segoe UI" w:hAnsi="Segoe UI" w:cs="Segoe UI"/>
          <w:sz w:val="24"/>
          <w:szCs w:val="24"/>
        </w:rPr>
        <w:t>_____________________</w:t>
      </w:r>
      <w:r w:rsidR="00F41FCD" w:rsidRPr="00F41FCD">
        <w:rPr>
          <w:rFonts w:ascii="Segoe UI" w:hAnsi="Segoe UI" w:cs="Segoe UI"/>
          <w:sz w:val="24"/>
          <w:szCs w:val="24"/>
        </w:rPr>
        <w:t>, and not to quit his station wil</w:t>
      </w:r>
      <w:r w:rsidR="00F41FCD">
        <w:rPr>
          <w:rFonts w:ascii="Segoe UI" w:hAnsi="Segoe UI" w:cs="Segoe UI"/>
          <w:sz w:val="24"/>
          <w:szCs w:val="24"/>
        </w:rPr>
        <w:t>l</w:t>
      </w:r>
      <w:r w:rsidR="00F41FCD" w:rsidRPr="00F41FCD">
        <w:rPr>
          <w:rFonts w:ascii="Segoe UI" w:hAnsi="Segoe UI" w:cs="Segoe UI"/>
          <w:sz w:val="24"/>
          <w:szCs w:val="24"/>
        </w:rPr>
        <w:t xml:space="preserve">fully, so by the like reason, when his own preservation comes not in competition, ought he, as much as he can, to </w:t>
      </w:r>
      <w:r w:rsidR="00F41FCD">
        <w:rPr>
          <w:rFonts w:ascii="Segoe UI" w:hAnsi="Segoe UI" w:cs="Segoe UI"/>
          <w:sz w:val="24"/>
          <w:szCs w:val="24"/>
        </w:rPr>
        <w:t>_______________________________</w:t>
      </w:r>
      <w:r w:rsidR="00F41FCD" w:rsidRPr="00F41FCD">
        <w:rPr>
          <w:rFonts w:ascii="Segoe UI" w:hAnsi="Segoe UI" w:cs="Segoe UI"/>
          <w:sz w:val="24"/>
          <w:szCs w:val="24"/>
        </w:rPr>
        <w:t xml:space="preserve">, and may not, unless it be to do justice on an offender, take away, or impair the life, or what tends to the preservation of the </w:t>
      </w:r>
      <w:r w:rsidR="00F41FCD">
        <w:rPr>
          <w:rFonts w:ascii="Segoe UI" w:hAnsi="Segoe UI" w:cs="Segoe UI"/>
          <w:sz w:val="24"/>
          <w:szCs w:val="24"/>
        </w:rPr>
        <w:t>________________________________________</w:t>
      </w:r>
      <w:r w:rsidR="00F41FCD" w:rsidRPr="00F41FCD">
        <w:rPr>
          <w:rFonts w:ascii="Segoe UI" w:hAnsi="Segoe UI" w:cs="Segoe UI"/>
          <w:sz w:val="24"/>
          <w:szCs w:val="24"/>
        </w:rPr>
        <w:t xml:space="preserve"> of another.</w:t>
      </w:r>
      <w:r w:rsidR="0083297B" w:rsidRPr="0083297B">
        <w:rPr>
          <w:rFonts w:ascii="Segoe UI" w:hAnsi="Segoe UI" w:cs="Segoe UI"/>
          <w:sz w:val="24"/>
          <w:szCs w:val="24"/>
        </w:rPr>
        <w:t> </w:t>
      </w:r>
    </w:p>
    <w:p w:rsidR="00F41FCD" w:rsidRDefault="00EB1CE3" w:rsidP="00EB1CE3">
      <w:pPr>
        <w:pStyle w:val="ListParagraph"/>
        <w:numPr>
          <w:ilvl w:val="0"/>
          <w:numId w:val="1"/>
        </w:numPr>
        <w:spacing w:after="240" w:line="240" w:lineRule="auto"/>
        <w:contextualSpacing w:val="0"/>
        <w:rPr>
          <w:rFonts w:ascii="Segoe UI" w:hAnsi="Segoe UI" w:cs="Segoe UI"/>
          <w:sz w:val="24"/>
          <w:szCs w:val="24"/>
        </w:rPr>
      </w:pPr>
      <w:r w:rsidRPr="00EB1CE3">
        <w:rPr>
          <w:rFonts w:ascii="Segoe UI" w:hAnsi="Segoe UI" w:cs="Segoe UI"/>
          <w:b/>
          <w:sz w:val="24"/>
          <w:szCs w:val="24"/>
        </w:rPr>
        <w:t>Sect. 7.</w:t>
      </w:r>
      <w:r w:rsidRPr="00EB1CE3">
        <w:rPr>
          <w:rFonts w:ascii="Segoe UI" w:hAnsi="Segoe UI" w:cs="Segoe UI"/>
          <w:sz w:val="24"/>
          <w:szCs w:val="24"/>
        </w:rPr>
        <w:t xml:space="preserve"> </w:t>
      </w:r>
      <w:r w:rsidR="00F41FCD" w:rsidRPr="00F41FCD">
        <w:rPr>
          <w:rFonts w:ascii="Segoe UI" w:hAnsi="Segoe UI" w:cs="Segoe UI"/>
          <w:sz w:val="24"/>
          <w:szCs w:val="24"/>
        </w:rPr>
        <w:t xml:space="preserve">And that all men may be restrained from </w:t>
      </w:r>
      <w:r w:rsidR="00F41FCD">
        <w:rPr>
          <w:rFonts w:ascii="Segoe UI" w:hAnsi="Segoe UI" w:cs="Segoe UI"/>
          <w:sz w:val="24"/>
          <w:szCs w:val="24"/>
        </w:rPr>
        <w:t>_____________________</w:t>
      </w:r>
      <w:r w:rsidR="00F41FCD" w:rsidRPr="00F41FCD">
        <w:rPr>
          <w:rFonts w:ascii="Segoe UI" w:hAnsi="Segoe UI" w:cs="Segoe UI"/>
          <w:sz w:val="24"/>
          <w:szCs w:val="24"/>
        </w:rPr>
        <w:t xml:space="preserve">, and from doing hurt to one another, and the law of nature be observed, which </w:t>
      </w:r>
      <w:proofErr w:type="spellStart"/>
      <w:r w:rsidR="00F41FCD" w:rsidRPr="00F41FCD">
        <w:rPr>
          <w:rFonts w:ascii="Segoe UI" w:hAnsi="Segoe UI" w:cs="Segoe UI"/>
          <w:sz w:val="24"/>
          <w:szCs w:val="24"/>
        </w:rPr>
        <w:t>willeth</w:t>
      </w:r>
      <w:proofErr w:type="spellEnd"/>
      <w:r w:rsidR="00F41FCD" w:rsidRPr="00F41FCD">
        <w:rPr>
          <w:rFonts w:ascii="Segoe UI" w:hAnsi="Segoe UI" w:cs="Segoe UI"/>
          <w:sz w:val="24"/>
          <w:szCs w:val="24"/>
        </w:rPr>
        <w:t xml:space="preserve"> the peace and preservation of all mankind, the execution of the law of nature is, in that state, </w:t>
      </w:r>
      <w:r w:rsidR="00F41FCD">
        <w:rPr>
          <w:rFonts w:ascii="Segoe UI" w:hAnsi="Segoe UI" w:cs="Segoe UI"/>
          <w:sz w:val="24"/>
          <w:szCs w:val="24"/>
        </w:rPr>
        <w:t>_____________________________</w:t>
      </w:r>
      <w:r w:rsidR="00F41FCD" w:rsidRPr="00F41FCD">
        <w:rPr>
          <w:rFonts w:ascii="Segoe UI" w:hAnsi="Segoe UI" w:cs="Segoe UI"/>
          <w:sz w:val="24"/>
          <w:szCs w:val="24"/>
        </w:rPr>
        <w:t xml:space="preserve">, whereby everyone has a right to punish the transgressors of that law to such a degree, as may hinder its violation: for the </w:t>
      </w:r>
      <w:r w:rsidR="00F41FCD" w:rsidRPr="00F41FCD">
        <w:rPr>
          <w:rFonts w:ascii="Segoe UI" w:hAnsi="Segoe UI" w:cs="Segoe UI"/>
          <w:sz w:val="24"/>
          <w:szCs w:val="24"/>
        </w:rPr>
        <w:lastRenderedPageBreak/>
        <w:t>law of nature would, as all other laws t</w:t>
      </w:r>
      <w:r w:rsidR="00F41FCD">
        <w:rPr>
          <w:rFonts w:ascii="Segoe UI" w:hAnsi="Segoe UI" w:cs="Segoe UI"/>
          <w:sz w:val="24"/>
          <w:szCs w:val="24"/>
        </w:rPr>
        <w:t xml:space="preserve">hat concern men in this world </w:t>
      </w:r>
      <w:r w:rsidR="00F41FCD" w:rsidRPr="00F41FCD">
        <w:rPr>
          <w:rFonts w:ascii="Segoe UI" w:hAnsi="Segoe UI" w:cs="Segoe UI"/>
          <w:sz w:val="24"/>
          <w:szCs w:val="24"/>
        </w:rPr>
        <w:t xml:space="preserve">be in vain, if there were no body that in the state of nature had a power to execute that law, and thereby </w:t>
      </w:r>
      <w:r w:rsidR="00F41FCD">
        <w:rPr>
          <w:rFonts w:ascii="Segoe UI" w:hAnsi="Segoe UI" w:cs="Segoe UI"/>
          <w:sz w:val="24"/>
          <w:szCs w:val="24"/>
        </w:rPr>
        <w:t>______________________________________</w:t>
      </w:r>
      <w:r w:rsidR="00F41FCD" w:rsidRPr="00F41FCD">
        <w:rPr>
          <w:rFonts w:ascii="Segoe UI" w:hAnsi="Segoe UI" w:cs="Segoe UI"/>
          <w:sz w:val="24"/>
          <w:szCs w:val="24"/>
        </w:rPr>
        <w:t xml:space="preserve">. And if anyone in the state of nature may punish another for any evil he has done, everyone may do so: for in that </w:t>
      </w:r>
      <w:r w:rsidR="00F41FCD">
        <w:rPr>
          <w:rFonts w:ascii="Segoe UI" w:hAnsi="Segoe UI" w:cs="Segoe UI"/>
          <w:sz w:val="24"/>
          <w:szCs w:val="24"/>
        </w:rPr>
        <w:t>_________________________</w:t>
      </w:r>
      <w:r w:rsidR="00F41FCD" w:rsidRPr="00F41FCD">
        <w:rPr>
          <w:rFonts w:ascii="Segoe UI" w:hAnsi="Segoe UI" w:cs="Segoe UI"/>
          <w:sz w:val="24"/>
          <w:szCs w:val="24"/>
        </w:rPr>
        <w:t>, where naturally there is no superiority or jurisdiction of one over another, what any may do in prosecution of that law, everyone must needs have a right to do.</w:t>
      </w:r>
    </w:p>
    <w:p w:rsidR="00F41FCD" w:rsidRDefault="00F41FCD" w:rsidP="00F41FCD">
      <w:pPr>
        <w:pStyle w:val="ListParagraph"/>
        <w:numPr>
          <w:ilvl w:val="0"/>
          <w:numId w:val="1"/>
        </w:numPr>
        <w:spacing w:after="240" w:line="240" w:lineRule="auto"/>
        <w:contextualSpacing w:val="0"/>
        <w:rPr>
          <w:rFonts w:ascii="Segoe UI" w:hAnsi="Segoe UI" w:cs="Segoe UI"/>
          <w:sz w:val="24"/>
          <w:szCs w:val="24"/>
        </w:rPr>
      </w:pPr>
      <w:r w:rsidRPr="00EB1CE3">
        <w:rPr>
          <w:rFonts w:ascii="Segoe UI" w:hAnsi="Segoe UI" w:cs="Segoe UI"/>
          <w:b/>
          <w:sz w:val="24"/>
          <w:szCs w:val="24"/>
        </w:rPr>
        <w:t>Sec. 27.</w:t>
      </w:r>
      <w:r w:rsidRPr="00F41FCD">
        <w:rPr>
          <w:rFonts w:ascii="Segoe UI" w:hAnsi="Segoe UI" w:cs="Segoe UI"/>
          <w:sz w:val="24"/>
          <w:szCs w:val="24"/>
        </w:rPr>
        <w:t xml:space="preserve"> Though the earth, and all inferior creatures, be </w:t>
      </w:r>
      <w:r w:rsidR="00EB1CE3">
        <w:rPr>
          <w:rFonts w:ascii="Segoe UI" w:hAnsi="Segoe UI" w:cs="Segoe UI"/>
          <w:sz w:val="24"/>
          <w:szCs w:val="24"/>
        </w:rPr>
        <w:t>____________________</w:t>
      </w:r>
      <w:r w:rsidRPr="00F41FCD">
        <w:rPr>
          <w:rFonts w:ascii="Segoe UI" w:hAnsi="Segoe UI" w:cs="Segoe UI"/>
          <w:sz w:val="24"/>
          <w:szCs w:val="24"/>
        </w:rPr>
        <w:t xml:space="preserve">, yet every man has a </w:t>
      </w:r>
      <w:r w:rsidR="00EB1CE3">
        <w:rPr>
          <w:rFonts w:ascii="Segoe UI" w:hAnsi="Segoe UI" w:cs="Segoe UI"/>
          <w:sz w:val="24"/>
          <w:szCs w:val="24"/>
        </w:rPr>
        <w:t>_____________________________</w:t>
      </w:r>
      <w:r w:rsidRPr="00F41FCD">
        <w:rPr>
          <w:rFonts w:ascii="Segoe UI" w:hAnsi="Segoe UI" w:cs="Segoe UI"/>
          <w:sz w:val="24"/>
          <w:szCs w:val="24"/>
        </w:rPr>
        <w:t xml:space="preserve">: this nobody has any right to but himself. The </w:t>
      </w:r>
      <w:r w:rsidR="00EB1CE3">
        <w:rPr>
          <w:rFonts w:ascii="Segoe UI" w:hAnsi="Segoe UI" w:cs="Segoe UI"/>
          <w:sz w:val="24"/>
          <w:szCs w:val="24"/>
        </w:rPr>
        <w:t>_____________________________________________________________________ ________________</w:t>
      </w:r>
      <w:r w:rsidRPr="00F41FCD">
        <w:rPr>
          <w:rFonts w:ascii="Segoe UI" w:hAnsi="Segoe UI" w:cs="Segoe UI"/>
          <w:sz w:val="24"/>
          <w:szCs w:val="24"/>
        </w:rPr>
        <w:t xml:space="preserve">. Whatsoever then he </w:t>
      </w:r>
      <w:r w:rsidR="00EB1CE3">
        <w:rPr>
          <w:rFonts w:ascii="Segoe UI" w:hAnsi="Segoe UI" w:cs="Segoe UI"/>
          <w:sz w:val="24"/>
          <w:szCs w:val="24"/>
        </w:rPr>
        <w:t>__________________________________________ _____________________________________________________________________________</w:t>
      </w:r>
      <w:r w:rsidRPr="00F41FCD">
        <w:rPr>
          <w:rFonts w:ascii="Segoe UI" w:hAnsi="Segoe UI" w:cs="Segoe UI"/>
          <w:sz w:val="24"/>
          <w:szCs w:val="24"/>
        </w:rPr>
        <w:t xml:space="preserve">. It being by him removed from the common state nature hath placed it in, it hath by this labour something annexed to it, that excludes the common right of other men: for this labour being the unquestionable property of the labourer, no man but he can have a right to what that is once joined to, at least </w:t>
      </w:r>
      <w:r w:rsidR="00EB1CE3">
        <w:rPr>
          <w:rFonts w:ascii="Segoe UI" w:hAnsi="Segoe UI" w:cs="Segoe UI"/>
          <w:sz w:val="24"/>
          <w:szCs w:val="24"/>
        </w:rPr>
        <w:t>____________________________ ______________________________________________________________________________________</w:t>
      </w:r>
      <w:r w:rsidRPr="00F41FCD">
        <w:rPr>
          <w:rFonts w:ascii="Segoe UI" w:hAnsi="Segoe UI" w:cs="Segoe UI"/>
          <w:sz w:val="24"/>
          <w:szCs w:val="24"/>
        </w:rPr>
        <w:t>.</w:t>
      </w:r>
    </w:p>
    <w:p w:rsidR="00EB1CE3" w:rsidRDefault="00EB1CE3" w:rsidP="00EB1CE3">
      <w:pPr>
        <w:spacing w:after="240" w:line="240" w:lineRule="auto"/>
        <w:ind w:left="360"/>
        <w:rPr>
          <w:rFonts w:ascii="Segoe UI" w:hAnsi="Segoe UI" w:cs="Segoe UI"/>
          <w:sz w:val="24"/>
          <w:szCs w:val="24"/>
        </w:rPr>
      </w:pPr>
      <w:r>
        <w:rPr>
          <w:rFonts w:ascii="Segoe UI" w:hAnsi="Segoe UI" w:cs="Segoe UI"/>
          <w:sz w:val="24"/>
          <w:szCs w:val="24"/>
        </w:rPr>
        <w:t xml:space="preserve">From </w:t>
      </w:r>
      <w:r w:rsidRPr="00EB1CE3">
        <w:rPr>
          <w:rFonts w:ascii="Segoe UI" w:hAnsi="Segoe UI" w:cs="Segoe UI"/>
          <w:sz w:val="24"/>
          <w:szCs w:val="24"/>
        </w:rPr>
        <w:t>Jean Jacques Rousseau</w:t>
      </w:r>
      <w:r>
        <w:rPr>
          <w:rFonts w:ascii="Segoe UI" w:hAnsi="Segoe UI" w:cs="Segoe UI"/>
          <w:sz w:val="24"/>
          <w:szCs w:val="24"/>
        </w:rPr>
        <w:t xml:space="preserve">, </w:t>
      </w:r>
      <w:hyperlink r:id="rId7" w:history="1">
        <w:r w:rsidRPr="00EB1CE3">
          <w:rPr>
            <w:rStyle w:val="Hyperlink"/>
            <w:rFonts w:ascii="Segoe UI" w:hAnsi="Segoe UI" w:cs="Segoe UI"/>
            <w:i/>
            <w:sz w:val="24"/>
            <w:szCs w:val="24"/>
          </w:rPr>
          <w:t>The Social Contract</w:t>
        </w:r>
      </w:hyperlink>
      <w:r>
        <w:rPr>
          <w:rFonts w:ascii="Segoe UI" w:hAnsi="Segoe UI" w:cs="Segoe UI"/>
          <w:sz w:val="24"/>
          <w:szCs w:val="24"/>
        </w:rPr>
        <w:t>:</w:t>
      </w:r>
    </w:p>
    <w:p w:rsidR="00EB1CE3" w:rsidRDefault="00EB1CE3" w:rsidP="00A23D2F">
      <w:pPr>
        <w:pStyle w:val="ListParagraph"/>
        <w:numPr>
          <w:ilvl w:val="0"/>
          <w:numId w:val="1"/>
        </w:numPr>
        <w:spacing w:after="240" w:line="240" w:lineRule="auto"/>
        <w:contextualSpacing w:val="0"/>
        <w:rPr>
          <w:rFonts w:ascii="Segoe UI" w:hAnsi="Segoe UI" w:cs="Segoe UI"/>
          <w:sz w:val="24"/>
          <w:szCs w:val="24"/>
        </w:rPr>
      </w:pPr>
      <w:r w:rsidRPr="00EB1CE3">
        <w:rPr>
          <w:rFonts w:ascii="Segoe UI" w:hAnsi="Segoe UI" w:cs="Segoe UI"/>
          <w:sz w:val="24"/>
          <w:szCs w:val="24"/>
        </w:rPr>
        <w:t xml:space="preserve">"How is a method of associating to be found </w:t>
      </w:r>
      <w:r w:rsidR="00A23D2F">
        <w:rPr>
          <w:rFonts w:ascii="Segoe UI" w:hAnsi="Segoe UI" w:cs="Segoe UI"/>
          <w:sz w:val="24"/>
          <w:szCs w:val="24"/>
        </w:rPr>
        <w:t>____________________________________ ____________________________________________________________________________________ ____________________________________________________________________</w:t>
      </w:r>
      <w:r w:rsidRPr="00EB1CE3">
        <w:rPr>
          <w:rFonts w:ascii="Segoe UI" w:hAnsi="Segoe UI" w:cs="Segoe UI"/>
          <w:sz w:val="24"/>
          <w:szCs w:val="24"/>
        </w:rPr>
        <w:t>?"</w:t>
      </w:r>
    </w:p>
    <w:p w:rsidR="00A23D2F" w:rsidRDefault="00A23D2F" w:rsidP="00A23D2F">
      <w:pPr>
        <w:pStyle w:val="ListParagraph"/>
        <w:numPr>
          <w:ilvl w:val="0"/>
          <w:numId w:val="1"/>
        </w:numPr>
        <w:spacing w:after="240" w:line="240" w:lineRule="auto"/>
        <w:contextualSpacing w:val="0"/>
        <w:rPr>
          <w:rFonts w:ascii="Segoe UI" w:hAnsi="Segoe UI" w:cs="Segoe UI"/>
          <w:sz w:val="24"/>
          <w:szCs w:val="24"/>
        </w:rPr>
      </w:pPr>
      <w:r>
        <w:rPr>
          <w:rFonts w:ascii="Segoe UI" w:hAnsi="Segoe UI" w:cs="Segoe UI"/>
          <w:sz w:val="24"/>
          <w:szCs w:val="24"/>
        </w:rPr>
        <w:t>“</w:t>
      </w:r>
      <w:r w:rsidRPr="00A23D2F">
        <w:rPr>
          <w:rFonts w:ascii="Segoe UI" w:hAnsi="Segoe UI" w:cs="Segoe UI"/>
          <w:sz w:val="24"/>
          <w:szCs w:val="24"/>
        </w:rPr>
        <w:t xml:space="preserve">The social contract's terms, when they are well understood, can be reduced to a single stipulation: the individual member </w:t>
      </w:r>
      <w:r>
        <w:rPr>
          <w:rFonts w:ascii="Segoe UI" w:hAnsi="Segoe UI" w:cs="Segoe UI"/>
          <w:sz w:val="24"/>
          <w:szCs w:val="24"/>
        </w:rPr>
        <w:t>_______________________________________ _____________________________________________________________</w:t>
      </w:r>
      <w:r w:rsidRPr="00A23D2F">
        <w:rPr>
          <w:rFonts w:ascii="Segoe UI" w:hAnsi="Segoe UI" w:cs="Segoe UI"/>
          <w:sz w:val="24"/>
          <w:szCs w:val="24"/>
        </w:rPr>
        <w:t xml:space="preserve">. This is first because conditions will be the same for everyone when each individual gives himself totally, and secondly, because no one will be tempted to </w:t>
      </w:r>
      <w:r>
        <w:rPr>
          <w:rFonts w:ascii="Segoe UI" w:hAnsi="Segoe UI" w:cs="Segoe UI"/>
          <w:sz w:val="24"/>
          <w:szCs w:val="24"/>
        </w:rPr>
        <w:t>_______________________ ____________________________________________________________________________.”</w:t>
      </w:r>
    </w:p>
    <w:p w:rsidR="00EB1CE3" w:rsidRDefault="00A23D2F" w:rsidP="00A23D2F">
      <w:pPr>
        <w:pStyle w:val="ListParagraph"/>
        <w:numPr>
          <w:ilvl w:val="0"/>
          <w:numId w:val="1"/>
        </w:numPr>
        <w:spacing w:after="240" w:line="240" w:lineRule="auto"/>
        <w:contextualSpacing w:val="0"/>
        <w:rPr>
          <w:rFonts w:ascii="Segoe UI" w:hAnsi="Segoe UI" w:cs="Segoe UI"/>
          <w:sz w:val="24"/>
          <w:szCs w:val="24"/>
        </w:rPr>
      </w:pPr>
      <w:r>
        <w:rPr>
          <w:rFonts w:ascii="Segoe UI" w:hAnsi="Segoe UI" w:cs="Segoe UI"/>
          <w:sz w:val="24"/>
          <w:szCs w:val="24"/>
        </w:rPr>
        <w:t>“</w:t>
      </w:r>
      <w:r w:rsidRPr="00A23D2F">
        <w:rPr>
          <w:rFonts w:ascii="Segoe UI" w:hAnsi="Segoe UI" w:cs="Segoe UI"/>
          <w:sz w:val="24"/>
          <w:szCs w:val="24"/>
        </w:rPr>
        <w:t>A strange aspect of this act of alienating _____________________________________ is that when the community takes on the goods of its members, it does not ________ _______________________________________________. The community does nothing but assure its members of legitimate possession of goods, changing mere __________ _______________________________________.... Through an act of transfer having advantages for the public but far more for themselves they have, so to speak, ____________________</w:t>
      </w:r>
      <w:r>
        <w:rPr>
          <w:rFonts w:ascii="Segoe UI" w:hAnsi="Segoe UI" w:cs="Segoe UI"/>
          <w:sz w:val="24"/>
          <w:szCs w:val="24"/>
        </w:rPr>
        <w:t xml:space="preserve"> </w:t>
      </w:r>
      <w:r w:rsidRPr="00A23D2F">
        <w:rPr>
          <w:rFonts w:ascii="Segoe UI" w:hAnsi="Segoe UI" w:cs="Segoe UI"/>
          <w:sz w:val="24"/>
          <w:szCs w:val="24"/>
        </w:rPr>
        <w:t>_________________________________</w:t>
      </w:r>
      <w:r>
        <w:rPr>
          <w:rFonts w:ascii="Segoe UI" w:hAnsi="Segoe UI" w:cs="Segoe UI"/>
          <w:sz w:val="24"/>
          <w:szCs w:val="24"/>
        </w:rPr>
        <w:t>.”</w:t>
      </w:r>
    </w:p>
    <w:p w:rsidR="00A23D2F" w:rsidRDefault="00A23D2F" w:rsidP="00A23D2F">
      <w:pPr>
        <w:pStyle w:val="ListParagraph"/>
        <w:numPr>
          <w:ilvl w:val="0"/>
          <w:numId w:val="1"/>
        </w:numPr>
        <w:spacing w:after="240" w:line="240" w:lineRule="auto"/>
        <w:contextualSpacing w:val="0"/>
        <w:rPr>
          <w:rFonts w:ascii="Segoe UI" w:hAnsi="Segoe UI" w:cs="Segoe UI"/>
          <w:sz w:val="24"/>
          <w:szCs w:val="24"/>
        </w:rPr>
      </w:pPr>
      <w:r>
        <w:rPr>
          <w:rFonts w:ascii="Segoe UI" w:hAnsi="Segoe UI" w:cs="Segoe UI"/>
          <w:sz w:val="24"/>
          <w:szCs w:val="24"/>
        </w:rPr>
        <w:t>“</w:t>
      </w:r>
      <w:r w:rsidRPr="00A23D2F">
        <w:rPr>
          <w:rFonts w:ascii="Segoe UI" w:hAnsi="Segoe UI" w:cs="Segoe UI"/>
          <w:sz w:val="24"/>
          <w:szCs w:val="24"/>
        </w:rPr>
        <w:t xml:space="preserve">Once the public interest has </w:t>
      </w:r>
      <w:r>
        <w:rPr>
          <w:rFonts w:ascii="Segoe UI" w:hAnsi="Segoe UI" w:cs="Segoe UI"/>
          <w:sz w:val="24"/>
          <w:szCs w:val="24"/>
        </w:rPr>
        <w:t>__________________________________________</w:t>
      </w:r>
      <w:r w:rsidRPr="00A23D2F">
        <w:rPr>
          <w:rFonts w:ascii="Segoe UI" w:hAnsi="Segoe UI" w:cs="Segoe UI"/>
          <w:sz w:val="24"/>
          <w:szCs w:val="24"/>
        </w:rPr>
        <w:t xml:space="preserve">, once they prefer to serve State with money rather than with their persons, the State will be </w:t>
      </w:r>
      <w:r>
        <w:rPr>
          <w:rFonts w:ascii="Segoe UI" w:hAnsi="Segoe UI" w:cs="Segoe UI"/>
          <w:sz w:val="24"/>
          <w:szCs w:val="24"/>
        </w:rPr>
        <w:lastRenderedPageBreak/>
        <w:t>______________________</w:t>
      </w:r>
      <w:r w:rsidRPr="00A23D2F">
        <w:rPr>
          <w:rFonts w:ascii="Segoe UI" w:hAnsi="Segoe UI" w:cs="Segoe UI"/>
          <w:sz w:val="24"/>
          <w:szCs w:val="24"/>
        </w:rPr>
        <w:t xml:space="preserve">. Is it necessary to march into combat? They will pay some troops and stay at home. Is it necessary to go to meetings? They will name some deputies and stay at home. Laziness and money finally leave them with </w:t>
      </w:r>
      <w:r>
        <w:rPr>
          <w:rFonts w:ascii="Segoe UI" w:hAnsi="Segoe UI" w:cs="Segoe UI"/>
          <w:sz w:val="24"/>
          <w:szCs w:val="24"/>
        </w:rPr>
        <w:t>__________________________________________________________________________________.”</w:t>
      </w:r>
    </w:p>
    <w:p w:rsidR="00A23D2F" w:rsidRDefault="001F1057" w:rsidP="00A23D2F">
      <w:pPr>
        <w:pStyle w:val="ListParagraph"/>
        <w:numPr>
          <w:ilvl w:val="0"/>
          <w:numId w:val="1"/>
        </w:numPr>
        <w:spacing w:after="240" w:line="240" w:lineRule="auto"/>
        <w:contextualSpacing w:val="0"/>
        <w:rPr>
          <w:rFonts w:ascii="Segoe UI" w:hAnsi="Segoe UI" w:cs="Segoe UI"/>
          <w:sz w:val="24"/>
          <w:szCs w:val="24"/>
        </w:rPr>
      </w:pPr>
      <w:r>
        <w:rPr>
          <w:rFonts w:ascii="Segoe UI" w:hAnsi="Segoe UI" w:cs="Segoe UI"/>
          <w:sz w:val="24"/>
          <w:szCs w:val="24"/>
        </w:rPr>
        <w:t>“</w:t>
      </w:r>
      <w:r w:rsidR="00A23D2F" w:rsidRPr="00A23D2F">
        <w:rPr>
          <w:rFonts w:ascii="Segoe UI" w:hAnsi="Segoe UI" w:cs="Segoe UI"/>
          <w:sz w:val="24"/>
          <w:szCs w:val="24"/>
        </w:rPr>
        <w:t xml:space="preserve">It follows that it is up to the sovereign to establish the </w:t>
      </w:r>
      <w:r>
        <w:rPr>
          <w:rFonts w:ascii="Segoe UI" w:hAnsi="Segoe UI" w:cs="Segoe UI"/>
          <w:sz w:val="24"/>
          <w:szCs w:val="24"/>
        </w:rPr>
        <w:t>_______________________ ____________________________________________</w:t>
      </w:r>
      <w:r w:rsidR="00A23D2F" w:rsidRPr="00A23D2F">
        <w:rPr>
          <w:rFonts w:ascii="Segoe UI" w:hAnsi="Segoe UI" w:cs="Segoe UI"/>
          <w:sz w:val="24"/>
          <w:szCs w:val="24"/>
        </w:rPr>
        <w:t xml:space="preserve"> without which it would be impossible to be either a good citizen or a faithful subject.... While the State has no power to oblige anyone to believe these articles, it may </w:t>
      </w:r>
      <w:r>
        <w:rPr>
          <w:rFonts w:ascii="Segoe UI" w:hAnsi="Segoe UI" w:cs="Segoe UI"/>
          <w:sz w:val="24"/>
          <w:szCs w:val="24"/>
        </w:rPr>
        <w:t>________________</w:t>
      </w:r>
      <w:r w:rsidR="00A23D2F" w:rsidRPr="00A23D2F">
        <w:rPr>
          <w:rFonts w:ascii="Segoe UI" w:hAnsi="Segoe UI" w:cs="Segoe UI"/>
          <w:sz w:val="24"/>
          <w:szCs w:val="24"/>
        </w:rPr>
        <w:t xml:space="preserve"> who does not believe them. This banishment is not for impiety but for lack </w:t>
      </w:r>
      <w:r>
        <w:rPr>
          <w:rFonts w:ascii="Segoe UI" w:hAnsi="Segoe UI" w:cs="Segoe UI"/>
          <w:sz w:val="24"/>
          <w:szCs w:val="24"/>
        </w:rPr>
        <w:t>____________________ _________________________________</w:t>
      </w:r>
      <w:r w:rsidR="00A23D2F" w:rsidRPr="00A23D2F">
        <w:rPr>
          <w:rFonts w:ascii="Segoe UI" w:hAnsi="Segoe UI" w:cs="Segoe UI"/>
          <w:sz w:val="24"/>
          <w:szCs w:val="24"/>
        </w:rPr>
        <w:t xml:space="preserve">, that is, for being incapable of sincerely loving the laws and justice or of sacrificing his life to duty in time of need. As for the person who conducts himself as if he does not believe them after having publicly stated his belief in these same dogmas, he deserves the </w:t>
      </w:r>
      <w:r>
        <w:rPr>
          <w:rFonts w:ascii="Segoe UI" w:hAnsi="Segoe UI" w:cs="Segoe UI"/>
          <w:sz w:val="24"/>
          <w:szCs w:val="24"/>
        </w:rPr>
        <w:t>_____________________</w:t>
      </w:r>
      <w:r w:rsidR="00A23D2F" w:rsidRPr="00A23D2F">
        <w:rPr>
          <w:rFonts w:ascii="Segoe UI" w:hAnsi="Segoe UI" w:cs="Segoe UI"/>
          <w:sz w:val="24"/>
          <w:szCs w:val="24"/>
        </w:rPr>
        <w:t>. He has lied in the presence of the laws.</w:t>
      </w:r>
      <w:r>
        <w:rPr>
          <w:rFonts w:ascii="Segoe UI" w:hAnsi="Segoe UI" w:cs="Segoe UI"/>
          <w:sz w:val="24"/>
          <w:szCs w:val="24"/>
        </w:rPr>
        <w:t>”</w:t>
      </w:r>
    </w:p>
    <w:p w:rsidR="004E1FBA" w:rsidRDefault="004E1FBA" w:rsidP="004E1FBA"/>
    <w:p w:rsidR="009F03EA" w:rsidRDefault="004E1FBA" w:rsidP="004E1FBA">
      <w:pPr>
        <w:spacing w:after="120"/>
        <w:rPr>
          <w:rFonts w:ascii="Segoe UI" w:hAnsi="Segoe UI" w:cs="Segoe UI"/>
          <w:b/>
          <w:bCs/>
          <w:sz w:val="24"/>
          <w:szCs w:val="24"/>
        </w:rPr>
      </w:pPr>
      <w:r>
        <w:rPr>
          <w:rFonts w:ascii="Segoe UI" w:hAnsi="Segoe UI" w:cs="Segoe UI"/>
          <w:b/>
          <w:bCs/>
          <w:sz w:val="24"/>
          <w:szCs w:val="24"/>
        </w:rPr>
        <w:t>Unit 3: Politics, Government, and the Rise of Capitalism</w:t>
      </w:r>
      <w:r w:rsidR="009F03EA">
        <w:rPr>
          <w:rFonts w:ascii="Segoe UI" w:hAnsi="Segoe UI" w:cs="Segoe UI"/>
          <w:b/>
          <w:bCs/>
          <w:sz w:val="24"/>
          <w:szCs w:val="24"/>
        </w:rPr>
        <w:t xml:space="preserve">, </w:t>
      </w:r>
      <w:r>
        <w:rPr>
          <w:rFonts w:ascii="Segoe UI" w:hAnsi="Segoe UI" w:cs="Segoe UI"/>
          <w:b/>
          <w:bCs/>
          <w:sz w:val="24"/>
          <w:szCs w:val="24"/>
        </w:rPr>
        <w:t>Part 2:</w:t>
      </w:r>
    </w:p>
    <w:p w:rsidR="004E1FBA" w:rsidRDefault="004E1FBA" w:rsidP="004E1FBA">
      <w:pPr>
        <w:rPr>
          <w:rFonts w:ascii="Segoe UI" w:hAnsi="Segoe UI" w:cs="Segoe UI"/>
          <w:sz w:val="24"/>
          <w:szCs w:val="24"/>
        </w:rPr>
      </w:pPr>
      <w:r>
        <w:rPr>
          <w:rFonts w:ascii="Segoe UI" w:hAnsi="Segoe UI" w:cs="Segoe UI"/>
          <w:sz w:val="24"/>
          <w:szCs w:val="24"/>
        </w:rPr>
        <w:t xml:space="preserve">Please email answers to the questions below.  Note: Instead of attaching a document, it's best to copy the questions, paste them into the body of an email, then type or paste in answers: </w:t>
      </w:r>
    </w:p>
    <w:p w:rsidR="004E1FBA" w:rsidRDefault="004E1FBA" w:rsidP="004E1FBA">
      <w:pPr>
        <w:spacing w:after="240"/>
        <w:rPr>
          <w:rFonts w:ascii="Segoe UI" w:hAnsi="Segoe UI" w:cs="Segoe UI"/>
          <w:b/>
          <w:bCs/>
          <w:sz w:val="24"/>
          <w:szCs w:val="24"/>
        </w:rPr>
      </w:pPr>
      <w:r>
        <w:rPr>
          <w:rFonts w:ascii="Segoe UI" w:hAnsi="Segoe UI" w:cs="Segoe UI"/>
          <w:b/>
          <w:bCs/>
          <w:sz w:val="24"/>
          <w:szCs w:val="24"/>
        </w:rPr>
        <w:t xml:space="preserve">Adam Smith &amp; James Madison </w:t>
      </w:r>
    </w:p>
    <w:p w:rsidR="004E1FBA" w:rsidRDefault="004E1FBA" w:rsidP="004E1FBA">
      <w:pPr>
        <w:spacing w:after="240"/>
        <w:rPr>
          <w:rFonts w:ascii="Segoe UI" w:hAnsi="Segoe UI" w:cs="Segoe UI"/>
          <w:sz w:val="24"/>
          <w:szCs w:val="24"/>
        </w:rPr>
      </w:pPr>
      <w:r>
        <w:rPr>
          <w:rFonts w:ascii="Segoe UI" w:hAnsi="Segoe UI" w:cs="Segoe UI"/>
          <w:sz w:val="24"/>
          <w:szCs w:val="24"/>
        </w:rPr>
        <w:t xml:space="preserve">From Adam Smith, </w:t>
      </w:r>
      <w:r>
        <w:rPr>
          <w:rFonts w:ascii="Segoe UI" w:hAnsi="Segoe UI" w:cs="Segoe UI"/>
          <w:i/>
          <w:iCs/>
          <w:sz w:val="24"/>
          <w:szCs w:val="24"/>
        </w:rPr>
        <w:t>The Wealth of Nations</w:t>
      </w:r>
      <w:r>
        <w:rPr>
          <w:rFonts w:ascii="Segoe UI" w:hAnsi="Segoe UI" w:cs="Segoe UI"/>
          <w:sz w:val="24"/>
          <w:szCs w:val="24"/>
        </w:rPr>
        <w:t>:</w:t>
      </w:r>
    </w:p>
    <w:p w:rsidR="004E1FBA" w:rsidRDefault="004E1FBA" w:rsidP="004E1FBA">
      <w:pPr>
        <w:numPr>
          <w:ilvl w:val="0"/>
          <w:numId w:val="2"/>
        </w:numPr>
        <w:spacing w:after="240" w:line="254" w:lineRule="auto"/>
        <w:ind w:left="1170"/>
        <w:contextualSpacing/>
        <w:rPr>
          <w:rFonts w:ascii="Segoe UI" w:hAnsi="Segoe UI" w:cs="Segoe UI"/>
          <w:sz w:val="24"/>
          <w:szCs w:val="24"/>
        </w:rPr>
      </w:pPr>
      <w:r>
        <w:rPr>
          <w:rFonts w:ascii="Segoe UI" w:hAnsi="Segoe UI" w:cs="Segoe UI"/>
          <w:sz w:val="24"/>
          <w:szCs w:val="24"/>
        </w:rPr>
        <w:t>THIS division of labor, from which so many advantages are derived, is not originally the effect of any __________________, which foresees and intends that universal opulence to which it gives occasion. It is the necessary, though very slow and gradual consequence of a certain propensity in human nature which has in view no such extensive utility; the propensity _________________________________________________ __________________________....</w:t>
      </w:r>
    </w:p>
    <w:p w:rsidR="004E1FBA" w:rsidRDefault="004E1FBA" w:rsidP="004E1FBA">
      <w:pPr>
        <w:spacing w:after="240" w:line="254" w:lineRule="auto"/>
        <w:ind w:left="450"/>
        <w:contextualSpacing/>
        <w:rPr>
          <w:rFonts w:ascii="Segoe UI" w:hAnsi="Segoe UI" w:cs="Segoe UI"/>
          <w:sz w:val="24"/>
          <w:szCs w:val="24"/>
        </w:rPr>
      </w:pPr>
    </w:p>
    <w:p w:rsidR="004E1FBA" w:rsidRDefault="004E1FBA" w:rsidP="004E1FBA">
      <w:pPr>
        <w:numPr>
          <w:ilvl w:val="0"/>
          <w:numId w:val="2"/>
        </w:numPr>
        <w:spacing w:after="240" w:line="254" w:lineRule="auto"/>
        <w:ind w:left="900"/>
        <w:contextualSpacing/>
        <w:rPr>
          <w:rFonts w:ascii="Segoe UI" w:hAnsi="Segoe UI" w:cs="Segoe UI"/>
          <w:sz w:val="24"/>
          <w:szCs w:val="24"/>
        </w:rPr>
      </w:pPr>
      <w:r>
        <w:rPr>
          <w:rFonts w:ascii="Segoe UI" w:hAnsi="Segoe UI" w:cs="Segoe UI"/>
          <w:sz w:val="24"/>
          <w:szCs w:val="24"/>
        </w:rPr>
        <w:t>It is not from the _______________ of the butcher, the brewer, or the baker that we expect our dinner, but from _________________________________.</w:t>
      </w:r>
    </w:p>
    <w:p w:rsidR="004E1FBA" w:rsidRDefault="004E1FBA" w:rsidP="004E1FBA">
      <w:pPr>
        <w:spacing w:after="240" w:line="254" w:lineRule="auto"/>
        <w:ind w:left="900"/>
        <w:contextualSpacing/>
        <w:rPr>
          <w:rFonts w:ascii="Segoe UI" w:hAnsi="Segoe UI" w:cs="Segoe UI"/>
          <w:sz w:val="24"/>
          <w:szCs w:val="24"/>
        </w:rPr>
      </w:pPr>
    </w:p>
    <w:p w:rsidR="004E1FBA" w:rsidRDefault="004E1FBA" w:rsidP="004E1FBA">
      <w:pPr>
        <w:numPr>
          <w:ilvl w:val="0"/>
          <w:numId w:val="2"/>
        </w:numPr>
        <w:spacing w:after="240" w:line="254" w:lineRule="auto"/>
        <w:ind w:left="900"/>
        <w:contextualSpacing/>
        <w:rPr>
          <w:rFonts w:ascii="Segoe UI" w:hAnsi="Segoe UI" w:cs="Segoe UI"/>
          <w:sz w:val="24"/>
          <w:szCs w:val="24"/>
        </w:rPr>
      </w:pPr>
      <w:r>
        <w:rPr>
          <w:rFonts w:ascii="Segoe UI" w:hAnsi="Segoe UI" w:cs="Segoe UI"/>
          <w:sz w:val="24"/>
          <w:szCs w:val="24"/>
        </w:rPr>
        <w:t xml:space="preserve">EVERY man is rich or poor according to the degree in which he can afford to enjoy the _______________________________________________________. But after the division of labor has once thoroughly taken place, it is but a very small part of these with which a man's own labor can supply him. The far greater part of </w:t>
      </w:r>
      <w:r>
        <w:rPr>
          <w:rFonts w:ascii="Segoe UI" w:hAnsi="Segoe UI" w:cs="Segoe UI"/>
          <w:sz w:val="24"/>
          <w:szCs w:val="24"/>
        </w:rPr>
        <w:lastRenderedPageBreak/>
        <w:t>them he must derive from the labor of other people, and he must be __________________________________________ _________________________________, or which he can afford to purchase.</w:t>
      </w:r>
    </w:p>
    <w:p w:rsidR="004E1FBA" w:rsidRDefault="004E1FBA" w:rsidP="004E1FBA">
      <w:pPr>
        <w:spacing w:after="240" w:line="254" w:lineRule="auto"/>
        <w:ind w:left="900"/>
        <w:contextualSpacing/>
        <w:rPr>
          <w:rFonts w:ascii="Segoe UI" w:hAnsi="Segoe UI" w:cs="Segoe UI"/>
          <w:sz w:val="24"/>
          <w:szCs w:val="24"/>
        </w:rPr>
      </w:pPr>
    </w:p>
    <w:p w:rsidR="004E1FBA" w:rsidRDefault="004E1FBA" w:rsidP="004E1FBA">
      <w:pPr>
        <w:numPr>
          <w:ilvl w:val="0"/>
          <w:numId w:val="2"/>
        </w:numPr>
        <w:spacing w:after="240" w:line="254" w:lineRule="auto"/>
        <w:ind w:left="900"/>
        <w:contextualSpacing/>
        <w:rPr>
          <w:rFonts w:ascii="Segoe UI" w:hAnsi="Segoe UI" w:cs="Segoe UI"/>
          <w:sz w:val="24"/>
          <w:szCs w:val="24"/>
        </w:rPr>
      </w:pPr>
      <w:r>
        <w:rPr>
          <w:rFonts w:ascii="Segoe UI" w:hAnsi="Segoe UI" w:cs="Segoe UI"/>
          <w:sz w:val="24"/>
          <w:szCs w:val="24"/>
        </w:rPr>
        <w:t xml:space="preserve">As every individual, therefore, </w:t>
      </w:r>
      <w:proofErr w:type="spellStart"/>
      <w:r>
        <w:rPr>
          <w:rFonts w:ascii="Segoe UI" w:hAnsi="Segoe UI" w:cs="Segoe UI"/>
          <w:sz w:val="24"/>
          <w:szCs w:val="24"/>
        </w:rPr>
        <w:t>endeavours</w:t>
      </w:r>
      <w:proofErr w:type="spellEnd"/>
      <w:r>
        <w:rPr>
          <w:rFonts w:ascii="Segoe UI" w:hAnsi="Segoe UI" w:cs="Segoe UI"/>
          <w:sz w:val="24"/>
          <w:szCs w:val="24"/>
        </w:rPr>
        <w:t xml:space="preserve"> as much as he can both to employ his capital in the support of domestic industry, and so to direct that industry that its produce may be of the greatest value; every individual necessarily </w:t>
      </w:r>
      <w:proofErr w:type="spellStart"/>
      <w:r>
        <w:rPr>
          <w:rFonts w:ascii="Segoe UI" w:hAnsi="Segoe UI" w:cs="Segoe UI"/>
          <w:sz w:val="24"/>
          <w:szCs w:val="24"/>
        </w:rPr>
        <w:t>labours</w:t>
      </w:r>
      <w:proofErr w:type="spellEnd"/>
      <w:r>
        <w:rPr>
          <w:rFonts w:ascii="Segoe UI" w:hAnsi="Segoe UI" w:cs="Segoe UI"/>
          <w:sz w:val="24"/>
          <w:szCs w:val="24"/>
        </w:rPr>
        <w:t xml:space="preserve"> to render the annual revenue of the society as great as he can. He generally, indeed, neither intends to promote the public interest, nor knows how much he is promoting it. By preferring the support of domestic to that of foreign industry, he intends only his own security; and by directing that industry in such a manner as its produce may be of the greatest value, he intends only his own gain, and he is in this, as in many other cases, led by an invisible hand to promote an end which was no part of his intention.</w:t>
      </w:r>
    </w:p>
    <w:p w:rsidR="004E1FBA" w:rsidRDefault="004E1FBA" w:rsidP="004E1FBA">
      <w:pPr>
        <w:spacing w:after="240" w:line="254" w:lineRule="auto"/>
        <w:ind w:left="900"/>
        <w:contextualSpacing/>
        <w:rPr>
          <w:rFonts w:ascii="Segoe UI" w:hAnsi="Segoe UI" w:cs="Segoe UI"/>
          <w:sz w:val="24"/>
          <w:szCs w:val="24"/>
        </w:rPr>
      </w:pPr>
    </w:p>
    <w:p w:rsidR="004E1FBA" w:rsidRDefault="004E1FBA" w:rsidP="004E1FBA">
      <w:pPr>
        <w:numPr>
          <w:ilvl w:val="0"/>
          <w:numId w:val="2"/>
        </w:numPr>
        <w:spacing w:after="240" w:line="254" w:lineRule="auto"/>
        <w:ind w:left="900"/>
        <w:contextualSpacing/>
        <w:rPr>
          <w:rFonts w:ascii="Segoe UI" w:hAnsi="Segoe UI" w:cs="Segoe UI"/>
          <w:sz w:val="24"/>
          <w:szCs w:val="24"/>
        </w:rPr>
      </w:pPr>
      <w:r>
        <w:rPr>
          <w:rFonts w:ascii="Segoe UI" w:hAnsi="Segoe UI" w:cs="Segoe UI"/>
          <w:sz w:val="24"/>
          <w:szCs w:val="24"/>
        </w:rPr>
        <w:t xml:space="preserve">As every individual, therefore, </w:t>
      </w:r>
      <w:proofErr w:type="spellStart"/>
      <w:r>
        <w:rPr>
          <w:rFonts w:ascii="Segoe UI" w:hAnsi="Segoe UI" w:cs="Segoe UI"/>
          <w:sz w:val="24"/>
          <w:szCs w:val="24"/>
        </w:rPr>
        <w:t>endeavours</w:t>
      </w:r>
      <w:proofErr w:type="spellEnd"/>
      <w:r>
        <w:rPr>
          <w:rFonts w:ascii="Segoe UI" w:hAnsi="Segoe UI" w:cs="Segoe UI"/>
          <w:sz w:val="24"/>
          <w:szCs w:val="24"/>
        </w:rPr>
        <w:t xml:space="preserve"> as much as he can both to employ his capital in the support of domestic industry, and so to direct that industry that its produce may be of the greatest value; ________________________________________ __________________________. He generally, indeed, neither intends to promote the public interest, nor knows how much he is promoting it. By preferring the support of domestic to that of foreign industry, he intends only his own security; and _________ ______________________________________________________________________________________ ________________________________________.</w:t>
      </w:r>
    </w:p>
    <w:p w:rsidR="004E1FBA" w:rsidRDefault="004E1FBA" w:rsidP="004E1FBA">
      <w:pPr>
        <w:spacing w:after="240" w:line="254" w:lineRule="auto"/>
        <w:ind w:left="1170"/>
        <w:contextualSpacing/>
        <w:rPr>
          <w:rFonts w:ascii="Segoe UI" w:hAnsi="Segoe UI" w:cs="Segoe UI"/>
          <w:sz w:val="24"/>
          <w:szCs w:val="24"/>
        </w:rPr>
      </w:pPr>
    </w:p>
    <w:p w:rsidR="004E1FBA" w:rsidRDefault="004E1FBA" w:rsidP="004E1FBA">
      <w:pPr>
        <w:numPr>
          <w:ilvl w:val="0"/>
          <w:numId w:val="2"/>
        </w:numPr>
        <w:spacing w:after="240" w:line="254" w:lineRule="auto"/>
        <w:ind w:left="1170"/>
        <w:contextualSpacing/>
        <w:rPr>
          <w:rFonts w:ascii="Segoe UI" w:hAnsi="Segoe UI" w:cs="Segoe UI"/>
          <w:sz w:val="24"/>
          <w:szCs w:val="24"/>
        </w:rPr>
      </w:pPr>
      <w:r>
        <w:rPr>
          <w:rFonts w:ascii="Segoe UI" w:hAnsi="Segoe UI" w:cs="Segoe UI"/>
          <w:sz w:val="24"/>
          <w:szCs w:val="24"/>
        </w:rPr>
        <w:t>The man whose whole life is spent in performing a few simple operations, of which the effects are perhaps always the same, or very nearly the same, has no occasion to exert his understanding or to exercise his invention in finding out expedients for removing difficulties which never occur. He naturally loses, therefore, the habit of such exertion, _________________________________________________________________ _____________________________________________. The torpor of his mind renders him not only incapable of relishing or bearing a part in any rational conversation, but of conceiving any generous, noble, or tender sentiment, and consequently of forming__ _____________________________________________________ __________________________________________________________________________...</w:t>
      </w:r>
    </w:p>
    <w:p w:rsidR="004E1FBA" w:rsidRDefault="004E1FBA" w:rsidP="004E1FBA">
      <w:pPr>
        <w:spacing w:after="240" w:line="254" w:lineRule="auto"/>
        <w:ind w:left="90"/>
        <w:contextualSpacing/>
        <w:rPr>
          <w:rFonts w:ascii="Segoe UI" w:hAnsi="Segoe UI" w:cs="Segoe UI"/>
          <w:color w:val="000000"/>
          <w:sz w:val="24"/>
          <w:szCs w:val="24"/>
          <w:shd w:val="clear" w:color="auto" w:fill="FFFFFF"/>
        </w:rPr>
      </w:pPr>
    </w:p>
    <w:p w:rsidR="004E1FBA" w:rsidRDefault="004E1FBA" w:rsidP="004E1FBA">
      <w:pPr>
        <w:spacing w:after="240" w:line="254" w:lineRule="auto"/>
        <w:ind w:left="90"/>
        <w:contextualSpacing/>
        <w:rPr>
          <w:rFonts w:ascii="Segoe UI" w:hAnsi="Segoe UI" w:cs="Segoe UI"/>
          <w:color w:val="000000"/>
          <w:sz w:val="24"/>
          <w:szCs w:val="24"/>
          <w:shd w:val="clear" w:color="auto" w:fill="FFFFFF"/>
        </w:rPr>
      </w:pPr>
      <w:r>
        <w:rPr>
          <w:rFonts w:ascii="Segoe UI" w:hAnsi="Segoe UI" w:cs="Segoe UI"/>
          <w:color w:val="000000"/>
          <w:sz w:val="24"/>
          <w:szCs w:val="24"/>
          <w:shd w:val="clear" w:color="auto" w:fill="FFFFFF"/>
        </w:rPr>
        <w:lastRenderedPageBreak/>
        <w:t>From James Madison, Federalist #10 (</w:t>
      </w:r>
      <w:r>
        <w:rPr>
          <w:rFonts w:ascii="Segoe UI" w:hAnsi="Segoe UI" w:cs="Segoe UI"/>
          <w:i/>
          <w:iCs/>
          <w:color w:val="000000"/>
          <w:sz w:val="24"/>
          <w:szCs w:val="24"/>
          <w:shd w:val="clear" w:color="auto" w:fill="FFFFFF"/>
        </w:rPr>
        <w:t>The New York Packet</w:t>
      </w:r>
      <w:r>
        <w:rPr>
          <w:rFonts w:ascii="Segoe UI" w:hAnsi="Segoe UI" w:cs="Segoe UI"/>
          <w:color w:val="000000"/>
          <w:sz w:val="24"/>
          <w:szCs w:val="24"/>
          <w:shd w:val="clear" w:color="auto" w:fill="FFFFFF"/>
        </w:rPr>
        <w:t>, Friday, November 23, 1787).</w:t>
      </w:r>
    </w:p>
    <w:p w:rsidR="004E1FBA" w:rsidRDefault="004E1FBA" w:rsidP="004E1FBA">
      <w:pPr>
        <w:spacing w:after="240" w:line="254" w:lineRule="auto"/>
        <w:ind w:left="90"/>
        <w:contextualSpacing/>
        <w:rPr>
          <w:rFonts w:ascii="Segoe UI" w:hAnsi="Segoe UI" w:cs="Segoe UI"/>
          <w:color w:val="000000"/>
          <w:sz w:val="24"/>
          <w:szCs w:val="24"/>
          <w:shd w:val="clear" w:color="auto" w:fill="FFFFFF"/>
        </w:rPr>
      </w:pPr>
    </w:p>
    <w:p w:rsidR="004E1FBA" w:rsidRDefault="004E1FBA" w:rsidP="004E1FBA">
      <w:pPr>
        <w:numPr>
          <w:ilvl w:val="0"/>
          <w:numId w:val="2"/>
        </w:numPr>
        <w:spacing w:after="240" w:line="254" w:lineRule="auto"/>
        <w:ind w:left="1440"/>
        <w:contextualSpacing/>
        <w:rPr>
          <w:rFonts w:ascii="Segoe UI" w:hAnsi="Segoe UI" w:cs="Segoe UI"/>
          <w:sz w:val="24"/>
          <w:szCs w:val="24"/>
        </w:rPr>
      </w:pPr>
      <w:r>
        <w:rPr>
          <w:rFonts w:ascii="Segoe UI" w:hAnsi="Segoe UI" w:cs="Segoe UI"/>
          <w:sz w:val="24"/>
          <w:szCs w:val="24"/>
        </w:rPr>
        <w:t>By a faction, I understand a number of citizens, whether amounting to a majority or a minority of the whole, ____________________________________________________________________________________________________________________________________________________________________________________________________.</w:t>
      </w:r>
    </w:p>
    <w:p w:rsidR="004E1FBA" w:rsidRDefault="004E1FBA" w:rsidP="004E1FBA">
      <w:pPr>
        <w:spacing w:after="240" w:line="254" w:lineRule="auto"/>
        <w:ind w:left="1440"/>
        <w:contextualSpacing/>
        <w:rPr>
          <w:rFonts w:ascii="Segoe UI" w:hAnsi="Segoe UI" w:cs="Segoe UI"/>
          <w:sz w:val="24"/>
          <w:szCs w:val="24"/>
        </w:rPr>
      </w:pPr>
    </w:p>
    <w:p w:rsidR="004E1FBA" w:rsidRDefault="004E1FBA" w:rsidP="004E1FBA">
      <w:pPr>
        <w:numPr>
          <w:ilvl w:val="0"/>
          <w:numId w:val="2"/>
        </w:numPr>
        <w:spacing w:after="240" w:line="254" w:lineRule="auto"/>
        <w:ind w:left="1440"/>
        <w:contextualSpacing/>
        <w:rPr>
          <w:rFonts w:ascii="Segoe UI" w:hAnsi="Segoe UI" w:cs="Segoe UI"/>
          <w:sz w:val="24"/>
          <w:szCs w:val="24"/>
        </w:rPr>
      </w:pPr>
      <w:r>
        <w:rPr>
          <w:rFonts w:ascii="Segoe UI" w:hAnsi="Segoe UI" w:cs="Segoe UI"/>
          <w:sz w:val="24"/>
          <w:szCs w:val="24"/>
        </w:rPr>
        <w:t>But the most common and durable source of factions has been the ________________ ________________________________________________________. Those who hold and those who are without property have ever formed distinct interests in society. Those who are creditors, and those who are debtors, fall under a like discrimination. A landed interest, a manufacturing interest, a mercantile interest, a moneyed interest, with many lesser interests, grow up of necessity in civilized nations, and divide them into different classes, actuated by different sentiments and views. The regulation of these _________________________________ _____________________________________________________________________________________________________________________________.</w:t>
      </w:r>
    </w:p>
    <w:p w:rsidR="004E1FBA" w:rsidRDefault="004E1FBA" w:rsidP="004E1FBA">
      <w:pPr>
        <w:spacing w:after="240"/>
        <w:contextualSpacing/>
        <w:rPr>
          <w:rFonts w:ascii="Segoe UI" w:hAnsi="Segoe UI" w:cs="Segoe UI"/>
          <w:sz w:val="24"/>
          <w:szCs w:val="24"/>
        </w:rPr>
      </w:pPr>
    </w:p>
    <w:p w:rsidR="004E1FBA" w:rsidRDefault="004E1FBA" w:rsidP="004E1FBA">
      <w:pPr>
        <w:spacing w:after="240"/>
        <w:contextualSpacing/>
        <w:rPr>
          <w:rFonts w:ascii="Segoe UI" w:hAnsi="Segoe UI" w:cs="Segoe UI"/>
          <w:sz w:val="24"/>
          <w:szCs w:val="24"/>
        </w:rPr>
      </w:pPr>
      <w:r>
        <w:rPr>
          <w:rFonts w:ascii="Segoe UI" w:hAnsi="Segoe UI" w:cs="Segoe UI"/>
          <w:sz w:val="24"/>
          <w:szCs w:val="24"/>
        </w:rPr>
        <w:t>On why a large country tends to be easier to govern:</w:t>
      </w:r>
    </w:p>
    <w:p w:rsidR="004E1FBA" w:rsidRDefault="004E1FBA" w:rsidP="004E1FBA">
      <w:pPr>
        <w:spacing w:after="240"/>
        <w:contextualSpacing/>
        <w:rPr>
          <w:rFonts w:ascii="Segoe UI" w:hAnsi="Segoe UI" w:cs="Segoe UI"/>
          <w:sz w:val="24"/>
          <w:szCs w:val="24"/>
        </w:rPr>
      </w:pPr>
    </w:p>
    <w:p w:rsidR="001F1057" w:rsidRPr="004E1FBA" w:rsidRDefault="004E1FBA" w:rsidP="005851E9">
      <w:pPr>
        <w:numPr>
          <w:ilvl w:val="0"/>
          <w:numId w:val="2"/>
        </w:numPr>
        <w:spacing w:after="240" w:line="240" w:lineRule="auto"/>
        <w:ind w:left="360"/>
        <w:contextualSpacing/>
        <w:rPr>
          <w:rFonts w:ascii="Segoe UI" w:hAnsi="Segoe UI" w:cs="Segoe UI"/>
          <w:b/>
          <w:sz w:val="24"/>
          <w:szCs w:val="24"/>
        </w:rPr>
      </w:pPr>
      <w:r w:rsidRPr="004E1FBA">
        <w:rPr>
          <w:rFonts w:ascii="Segoe UI" w:hAnsi="Segoe UI" w:cs="Segoe UI"/>
          <w:sz w:val="24"/>
          <w:szCs w:val="24"/>
        </w:rPr>
        <w:t>“Extend the sphere, and you take in a __________________________________________; you make it less probable that _________________________________________________ to invade the rights of other citizens; or if such a common motive exists, it will be more difficult for all who feel it _____________________________________________ _________________</w:t>
      </w:r>
      <w:r>
        <w:rPr>
          <w:rFonts w:ascii="Segoe UI" w:hAnsi="Segoe UI" w:cs="Segoe UI"/>
          <w:sz w:val="24"/>
          <w:szCs w:val="24"/>
        </w:rPr>
        <w:t xml:space="preserve"> </w:t>
      </w:r>
      <w:r w:rsidRPr="004E1FBA">
        <w:rPr>
          <w:rFonts w:ascii="Segoe UI" w:hAnsi="Segoe UI" w:cs="Segoe UI"/>
          <w:sz w:val="24"/>
          <w:szCs w:val="24"/>
        </w:rPr>
        <w:t>________________________________________.”</w:t>
      </w:r>
    </w:p>
    <w:sectPr w:rsidR="001F1057" w:rsidRPr="004E1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6B7E"/>
    <w:multiLevelType w:val="hybridMultilevel"/>
    <w:tmpl w:val="E45E787C"/>
    <w:lvl w:ilvl="0" w:tplc="0409000F">
      <w:start w:val="1"/>
      <w:numFmt w:val="decimal"/>
      <w:lvlText w:val="%1."/>
      <w:lvlJc w:val="left"/>
      <w:pPr>
        <w:ind w:left="13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E2D49C1"/>
    <w:multiLevelType w:val="hybridMultilevel"/>
    <w:tmpl w:val="F08E2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39"/>
    <w:rsid w:val="00065520"/>
    <w:rsid w:val="000905AA"/>
    <w:rsid w:val="001F1057"/>
    <w:rsid w:val="0030766D"/>
    <w:rsid w:val="003D0CCD"/>
    <w:rsid w:val="004E1FBA"/>
    <w:rsid w:val="006E1387"/>
    <w:rsid w:val="0083297B"/>
    <w:rsid w:val="00917728"/>
    <w:rsid w:val="009F03EA"/>
    <w:rsid w:val="00A23D2F"/>
    <w:rsid w:val="00BF5144"/>
    <w:rsid w:val="00DA57B4"/>
    <w:rsid w:val="00EB1CE3"/>
    <w:rsid w:val="00EB2E39"/>
    <w:rsid w:val="00F41FCD"/>
    <w:rsid w:val="00FF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12D5"/>
  <w15:chartTrackingRefBased/>
  <w15:docId w15:val="{F4E21663-7011-4ECE-8264-CE4167D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E39"/>
    <w:rPr>
      <w:color w:val="0563C1" w:themeColor="hyperlink"/>
      <w:u w:val="single"/>
    </w:rPr>
  </w:style>
  <w:style w:type="paragraph" w:styleId="ListParagraph">
    <w:name w:val="List Paragraph"/>
    <w:basedOn w:val="Normal"/>
    <w:uiPriority w:val="34"/>
    <w:qFormat/>
    <w:rsid w:val="00917728"/>
    <w:pPr>
      <w:ind w:left="720"/>
      <w:contextualSpacing/>
    </w:pPr>
  </w:style>
  <w:style w:type="character" w:styleId="UnresolvedMention">
    <w:name w:val="Unresolved Mention"/>
    <w:basedOn w:val="DefaultParagraphFont"/>
    <w:uiPriority w:val="99"/>
    <w:semiHidden/>
    <w:unhideWhenUsed/>
    <w:rsid w:val="009F03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03841">
      <w:bodyDiv w:val="1"/>
      <w:marLeft w:val="0"/>
      <w:marRight w:val="0"/>
      <w:marTop w:val="0"/>
      <w:marBottom w:val="0"/>
      <w:divBdr>
        <w:top w:val="none" w:sz="0" w:space="0" w:color="auto"/>
        <w:left w:val="none" w:sz="0" w:space="0" w:color="auto"/>
        <w:bottom w:val="none" w:sz="0" w:space="0" w:color="auto"/>
        <w:right w:val="none" w:sz="0" w:space="0" w:color="auto"/>
      </w:divBdr>
    </w:div>
    <w:div w:id="14891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cy.fordham.edu/halsall/mod/rousseau-socco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y.hanover.edu/courses/excerpts/111locke1.html" TargetMode="External"/><Relationship Id="rId5" Type="http://schemas.openxmlformats.org/officeDocument/2006/relationships/hyperlink" Target="http://faculty.uml.edu/sgallagher/Intro_political_thought_201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 E. Gallagher</cp:lastModifiedBy>
  <cp:revision>2</cp:revision>
  <dcterms:created xsi:type="dcterms:W3CDTF">2018-01-21T15:40:00Z</dcterms:created>
  <dcterms:modified xsi:type="dcterms:W3CDTF">2018-01-21T15:40:00Z</dcterms:modified>
</cp:coreProperties>
</file>