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66" w:rsidRDefault="00FB1A66" w:rsidP="00764E40">
      <w:pPr>
        <w:rPr>
          <w:sz w:val="36"/>
        </w:rPr>
      </w:pPr>
      <w:r>
        <w:rPr>
          <w:sz w:val="36"/>
        </w:rPr>
        <w:t>For Friday, read section 2.6 and 2.7.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>
        <w:rPr>
          <w:sz w:val="36"/>
        </w:rPr>
        <w:t>Questions on anything up through section 2.4?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>
        <w:rPr>
          <w:sz w:val="36"/>
        </w:rPr>
        <w:t>If you have questions about assignments 1 and 2, please email them to me, and I’ll answer them by email or in class.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>
        <w:rPr>
          <w:sz w:val="36"/>
        </w:rPr>
        <w:t>Questions about assignment 3?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>
        <w:rPr>
          <w:sz w:val="36"/>
        </w:rPr>
        <w:t>Section 2.5: Subsequences and the Bolzano-Weierstrass Property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>
        <w:rPr>
          <w:sz w:val="36"/>
        </w:rPr>
        <w:t>Main idea(s)? …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>
        <w:rPr>
          <w:sz w:val="36"/>
        </w:rPr>
        <w:t>Subsequences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>Bolzano Weierstrass Theorem: Every bounded sequence has a convergent subsequence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>
        <w:rPr>
          <w:sz w:val="36"/>
        </w:rPr>
        <w:t>Subsequences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>
        <w:rPr>
          <w:sz w:val="36"/>
        </w:rPr>
        <w:t>Theorem 2.5.2 = Exercise 2.5.1: If a sequence (</w:t>
      </w:r>
      <w:r w:rsidRPr="00C95EDF">
        <w:rPr>
          <w:i/>
          <w:sz w:val="36"/>
        </w:rPr>
        <w:t>a</w:t>
      </w:r>
      <w:r w:rsidRPr="00C95EDF">
        <w:rPr>
          <w:i/>
          <w:sz w:val="36"/>
          <w:vertAlign w:val="subscript"/>
        </w:rPr>
        <w:t>n</w:t>
      </w:r>
      <w:r>
        <w:rPr>
          <w:sz w:val="36"/>
        </w:rPr>
        <w:t xml:space="preserve">) converges to </w:t>
      </w:r>
      <w:r w:rsidRPr="00C95EDF">
        <w:rPr>
          <w:i/>
          <w:sz w:val="36"/>
        </w:rPr>
        <w:t>L</w:t>
      </w:r>
      <w:r>
        <w:rPr>
          <w:sz w:val="36"/>
        </w:rPr>
        <w:t>, then every subsequence of (</w:t>
      </w:r>
      <w:r w:rsidRPr="00C95EDF">
        <w:rPr>
          <w:i/>
          <w:sz w:val="36"/>
        </w:rPr>
        <w:t>a</w:t>
      </w:r>
      <w:r w:rsidRPr="00C95EDF">
        <w:rPr>
          <w:i/>
          <w:sz w:val="36"/>
          <w:vertAlign w:val="subscript"/>
        </w:rPr>
        <w:t>n</w:t>
      </w:r>
      <w:r>
        <w:rPr>
          <w:sz w:val="36"/>
        </w:rPr>
        <w:t xml:space="preserve">) converges to </w:t>
      </w:r>
      <w:r w:rsidRPr="00C95EDF">
        <w:rPr>
          <w:i/>
          <w:sz w:val="36"/>
        </w:rPr>
        <w:t>L</w:t>
      </w:r>
      <w:r>
        <w:rPr>
          <w:sz w:val="36"/>
        </w:rPr>
        <w:t>.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>
        <w:rPr>
          <w:sz w:val="36"/>
        </w:rPr>
        <w:t>Proof: Assume (</w:t>
      </w:r>
      <w:r w:rsidRPr="00C95EDF">
        <w:rPr>
          <w:i/>
          <w:sz w:val="36"/>
        </w:rPr>
        <w:t>a</w:t>
      </w:r>
      <w:r w:rsidRPr="00C95EDF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C95EDF">
        <w:rPr>
          <w:i/>
          <w:sz w:val="36"/>
        </w:rPr>
        <w:t>L</w:t>
      </w:r>
      <w:r>
        <w:rPr>
          <w:sz w:val="36"/>
        </w:rPr>
        <w:t>, and let (</w:t>
      </w:r>
      <w:r w:rsidRPr="00C95EDF">
        <w:rPr>
          <w:i/>
          <w:sz w:val="36"/>
        </w:rPr>
        <w:t>b</w:t>
      </w:r>
      <w:r w:rsidRPr="00C95EDF">
        <w:rPr>
          <w:i/>
          <w:sz w:val="36"/>
          <w:vertAlign w:val="subscript"/>
        </w:rPr>
        <w:t>j</w:t>
      </w:r>
      <w:r>
        <w:rPr>
          <w:sz w:val="36"/>
        </w:rPr>
        <w:t>) be a subsequence of (</w:t>
      </w:r>
      <w:r w:rsidRPr="00C95EDF">
        <w:rPr>
          <w:i/>
          <w:sz w:val="36"/>
        </w:rPr>
        <w:t>a</w:t>
      </w:r>
      <w:r w:rsidRPr="00C95EDF">
        <w:rPr>
          <w:i/>
          <w:sz w:val="36"/>
          <w:vertAlign w:val="subscript"/>
        </w:rPr>
        <w:t>n</w:t>
      </w:r>
      <w:r>
        <w:rPr>
          <w:sz w:val="36"/>
        </w:rPr>
        <w:t xml:space="preserve">), where the </w:t>
      </w:r>
      <w:r w:rsidRPr="00C95EDF">
        <w:rPr>
          <w:i/>
          <w:sz w:val="36"/>
        </w:rPr>
        <w:t>j</w:t>
      </w:r>
      <w:r>
        <w:rPr>
          <w:sz w:val="36"/>
        </w:rPr>
        <w:t>th term of (</w:t>
      </w:r>
      <w:r w:rsidRPr="00C95EDF">
        <w:rPr>
          <w:i/>
          <w:sz w:val="36"/>
        </w:rPr>
        <w:t>b</w:t>
      </w:r>
      <w:r w:rsidRPr="00C95EDF">
        <w:rPr>
          <w:i/>
          <w:sz w:val="36"/>
          <w:vertAlign w:val="subscript"/>
        </w:rPr>
        <w:t>j</w:t>
      </w:r>
      <w:r>
        <w:rPr>
          <w:sz w:val="36"/>
        </w:rPr>
        <w:t xml:space="preserve">) is the </w:t>
      </w:r>
      <w:r w:rsidRPr="00C95EDF">
        <w:rPr>
          <w:i/>
          <w:sz w:val="36"/>
        </w:rPr>
        <w:t>n</w:t>
      </w:r>
      <w:r w:rsidRPr="00C95EDF">
        <w:rPr>
          <w:i/>
          <w:sz w:val="36"/>
          <w:vertAlign w:val="subscript"/>
        </w:rPr>
        <w:t>j</w:t>
      </w:r>
      <w:r>
        <w:rPr>
          <w:sz w:val="36"/>
        </w:rPr>
        <w:t>th term of (</w:t>
      </w:r>
      <w:r w:rsidRPr="00C95EDF">
        <w:rPr>
          <w:i/>
          <w:sz w:val="36"/>
        </w:rPr>
        <w:t>a</w:t>
      </w:r>
      <w:r w:rsidRPr="00C95EDF">
        <w:rPr>
          <w:i/>
          <w:sz w:val="36"/>
          <w:vertAlign w:val="subscript"/>
        </w:rPr>
        <w:t>n</w:t>
      </w:r>
      <w:r>
        <w:rPr>
          <w:sz w:val="36"/>
        </w:rPr>
        <w:t xml:space="preserve">), with </w:t>
      </w:r>
      <w:r w:rsidRPr="00C95EDF">
        <w:rPr>
          <w:i/>
          <w:sz w:val="36"/>
        </w:rPr>
        <w:t>n</w:t>
      </w:r>
      <w:r w:rsidRPr="00C95EDF">
        <w:rPr>
          <w:sz w:val="36"/>
          <w:vertAlign w:val="subscript"/>
        </w:rPr>
        <w:t>1</w:t>
      </w:r>
      <w:r>
        <w:rPr>
          <w:sz w:val="36"/>
        </w:rPr>
        <w:t xml:space="preserve"> &lt; </w:t>
      </w:r>
      <w:r w:rsidRPr="00C95EDF">
        <w:rPr>
          <w:i/>
          <w:sz w:val="36"/>
        </w:rPr>
        <w:t>n</w:t>
      </w:r>
      <w:r w:rsidRPr="00C95EDF">
        <w:rPr>
          <w:sz w:val="36"/>
          <w:vertAlign w:val="subscript"/>
        </w:rPr>
        <w:t>2</w:t>
      </w:r>
      <w:r>
        <w:rPr>
          <w:sz w:val="36"/>
        </w:rPr>
        <w:t xml:space="preserve"> &lt; </w:t>
      </w:r>
      <w:r w:rsidRPr="00C95EDF">
        <w:rPr>
          <w:i/>
          <w:sz w:val="36"/>
        </w:rPr>
        <w:t>n</w:t>
      </w:r>
      <w:r w:rsidRPr="00C95EDF">
        <w:rPr>
          <w:sz w:val="36"/>
          <w:vertAlign w:val="subscript"/>
        </w:rPr>
        <w:t>3</w:t>
      </w:r>
      <w:r>
        <w:rPr>
          <w:sz w:val="36"/>
        </w:rPr>
        <w:t xml:space="preserve"> &lt; … .  We must show that (</w:t>
      </w:r>
      <w:r w:rsidRPr="00C95EDF">
        <w:rPr>
          <w:i/>
          <w:sz w:val="36"/>
        </w:rPr>
        <w:t>b</w:t>
      </w:r>
      <w:r w:rsidRPr="00C95EDF">
        <w:rPr>
          <w:i/>
          <w:sz w:val="36"/>
          <w:vertAlign w:val="subscript"/>
        </w:rPr>
        <w:t>j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C95EDF">
        <w:rPr>
          <w:i/>
          <w:sz w:val="36"/>
        </w:rPr>
        <w:t>L</w:t>
      </w:r>
      <w:r>
        <w:rPr>
          <w:sz w:val="36"/>
        </w:rPr>
        <w:t xml:space="preserve"> as well.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 xml:space="preserve">Suppose </w:t>
      </w:r>
      <w:r w:rsidRPr="00C95EDF">
        <w:rPr>
          <w:i/>
          <w:sz w:val="36"/>
        </w:rPr>
        <w:sym w:font="Symbol" w:char="F065"/>
      </w:r>
      <w:r>
        <w:rPr>
          <w:sz w:val="36"/>
        </w:rPr>
        <w:t xml:space="preserve"> &gt; 0 is arbitrary.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 xml:space="preserve">(Old math joke: Student says “But what if </w:t>
      </w:r>
      <w:r w:rsidRPr="00C95EDF">
        <w:rPr>
          <w:i/>
          <w:sz w:val="36"/>
        </w:rPr>
        <w:sym w:font="Symbol" w:char="F065"/>
      </w:r>
      <w:r>
        <w:rPr>
          <w:sz w:val="36"/>
        </w:rPr>
        <w:t xml:space="preserve"> </w:t>
      </w:r>
      <w:r w:rsidRPr="00C95EDF">
        <w:rPr>
          <w:i/>
          <w:sz w:val="36"/>
        </w:rPr>
        <w:t>isn’t</w:t>
      </w:r>
      <w:r>
        <w:rPr>
          <w:sz w:val="36"/>
        </w:rPr>
        <w:t xml:space="preserve"> arbitrary?”)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>We need to produce …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>…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 xml:space="preserve">an </w:t>
      </w:r>
      <w:r w:rsidRPr="00C95EDF">
        <w:rPr>
          <w:i/>
          <w:sz w:val="36"/>
        </w:rPr>
        <w:t>N</w:t>
      </w:r>
      <w:r>
        <w:rPr>
          <w:sz w:val="36"/>
        </w:rPr>
        <w:t xml:space="preserve"> </w:t>
      </w:r>
      <w:r w:rsidRPr="00C95EDF">
        <w:sym w:font="Symbol" w:char="F0CE"/>
      </w:r>
      <w:r>
        <w:rPr>
          <w:sz w:val="36"/>
        </w:rPr>
        <w:t xml:space="preserve"> </w:t>
      </w:r>
      <w:r w:rsidRPr="00C95EDF">
        <w:rPr>
          <w:b/>
          <w:sz w:val="36"/>
        </w:rPr>
        <w:t>N</w:t>
      </w:r>
      <w:r>
        <w:rPr>
          <w:sz w:val="36"/>
        </w:rPr>
        <w:t xml:space="preserve"> such that </w:t>
      </w:r>
      <w:r w:rsidRPr="00C95EDF">
        <w:rPr>
          <w:i/>
          <w:sz w:val="36"/>
        </w:rPr>
        <w:t>j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C95EDF">
        <w:rPr>
          <w:i/>
          <w:sz w:val="36"/>
        </w:rPr>
        <w:t>N</w:t>
      </w:r>
      <w:r>
        <w:rPr>
          <w:sz w:val="36"/>
        </w:rPr>
        <w:t xml:space="preserve"> implies |</w:t>
      </w:r>
      <w:r w:rsidRPr="00C95EDF">
        <w:rPr>
          <w:i/>
          <w:sz w:val="36"/>
        </w:rPr>
        <w:t>b</w:t>
      </w:r>
      <w:r w:rsidRPr="00C95EDF">
        <w:rPr>
          <w:i/>
          <w:sz w:val="36"/>
          <w:vertAlign w:val="subscript"/>
        </w:rPr>
        <w:t>j</w:t>
      </w:r>
      <w:r>
        <w:rPr>
          <w:sz w:val="36"/>
        </w:rPr>
        <w:t xml:space="preserve"> – </w:t>
      </w:r>
      <w:r w:rsidRPr="00C95EDF">
        <w:rPr>
          <w:i/>
          <w:sz w:val="36"/>
        </w:rPr>
        <w:t>L</w:t>
      </w:r>
      <w:r>
        <w:rPr>
          <w:sz w:val="36"/>
        </w:rPr>
        <w:t xml:space="preserve">| &lt; </w:t>
      </w:r>
      <w:r w:rsidRPr="00C95EDF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764E40" w:rsidRPr="00223D0A" w:rsidRDefault="00764E40" w:rsidP="00764E40">
      <w:pPr>
        <w:rPr>
          <w:sz w:val="36"/>
        </w:rPr>
      </w:pPr>
      <w:r>
        <w:rPr>
          <w:sz w:val="36"/>
        </w:rPr>
        <w:t xml:space="preserve">Let </w:t>
      </w:r>
      <w:r w:rsidRPr="00C95EDF">
        <w:rPr>
          <w:i/>
          <w:sz w:val="36"/>
        </w:rPr>
        <w:sym w:font="Symbol" w:char="F065"/>
      </w:r>
      <w:r w:rsidRPr="00223D0A">
        <w:rPr>
          <w:sz w:val="36"/>
          <w:vertAlign w:val="subscript"/>
        </w:rPr>
        <w:t>0</w:t>
      </w:r>
      <w:r>
        <w:rPr>
          <w:sz w:val="36"/>
        </w:rPr>
        <w:t xml:space="preserve"> = </w:t>
      </w:r>
      <w:r w:rsidRPr="00C95EDF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>Because (</w:t>
      </w:r>
      <w:r w:rsidRPr="00C95EDF">
        <w:rPr>
          <w:i/>
          <w:sz w:val="36"/>
        </w:rPr>
        <w:t>a</w:t>
      </w:r>
      <w:r w:rsidRPr="00C95EDF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C95EDF">
        <w:rPr>
          <w:i/>
          <w:sz w:val="36"/>
        </w:rPr>
        <w:t>L</w:t>
      </w:r>
      <w:r>
        <w:rPr>
          <w:sz w:val="36"/>
        </w:rPr>
        <w:t xml:space="preserve"> we know that there exists an </w:t>
      </w:r>
      <w:r w:rsidRPr="00C95EDF">
        <w:rPr>
          <w:i/>
          <w:sz w:val="36"/>
        </w:rPr>
        <w:t>N</w:t>
      </w:r>
      <w:r w:rsidRPr="00C95EDF">
        <w:rPr>
          <w:sz w:val="36"/>
          <w:vertAlign w:val="subscript"/>
        </w:rPr>
        <w:t>0</w:t>
      </w:r>
      <w:r>
        <w:rPr>
          <w:sz w:val="36"/>
        </w:rPr>
        <w:t xml:space="preserve"> such that |</w:t>
      </w:r>
      <w:r w:rsidRPr="00C95EDF">
        <w:rPr>
          <w:i/>
          <w:sz w:val="36"/>
        </w:rPr>
        <w:t>a</w:t>
      </w:r>
      <w:r w:rsidRPr="00C95EDF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C95EDF">
        <w:rPr>
          <w:i/>
          <w:sz w:val="36"/>
        </w:rPr>
        <w:t>L</w:t>
      </w:r>
      <w:r>
        <w:rPr>
          <w:sz w:val="36"/>
        </w:rPr>
        <w:t xml:space="preserve">| &lt; </w:t>
      </w:r>
      <w:r w:rsidRPr="00C95EDF">
        <w:rPr>
          <w:i/>
          <w:sz w:val="36"/>
        </w:rPr>
        <w:sym w:font="Symbol" w:char="F065"/>
      </w:r>
      <w:r w:rsidRPr="00223D0A">
        <w:rPr>
          <w:sz w:val="36"/>
          <w:vertAlign w:val="subscript"/>
        </w:rPr>
        <w:t>0</w:t>
      </w:r>
      <w:r>
        <w:rPr>
          <w:sz w:val="36"/>
        </w:rPr>
        <w:t xml:space="preserve"> for all </w:t>
      </w:r>
      <w:r w:rsidRPr="00C95EDF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C95EDF">
        <w:rPr>
          <w:i/>
          <w:sz w:val="36"/>
        </w:rPr>
        <w:t>N</w:t>
      </w:r>
      <w:r w:rsidRPr="00C95EDF">
        <w:rPr>
          <w:sz w:val="36"/>
          <w:vertAlign w:val="subscript"/>
        </w:rPr>
        <w:t>0</w:t>
      </w:r>
      <w:r>
        <w:rPr>
          <w:sz w:val="36"/>
        </w:rPr>
        <w:t>.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 xml:space="preserve">But </w:t>
      </w:r>
      <w:r w:rsidRPr="00C95EDF">
        <w:rPr>
          <w:i/>
          <w:sz w:val="36"/>
        </w:rPr>
        <w:t>n</w:t>
      </w:r>
      <w:r w:rsidRPr="00C95EDF">
        <w:rPr>
          <w:i/>
          <w:sz w:val="36"/>
          <w:vertAlign w:val="subscript"/>
        </w:rPr>
        <w:t>j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C95EDF">
        <w:rPr>
          <w:i/>
          <w:sz w:val="36"/>
        </w:rPr>
        <w:t>j</w:t>
      </w:r>
      <w:r>
        <w:rPr>
          <w:sz w:val="36"/>
        </w:rPr>
        <w:t>, so this same cutoff works for the subsequence as well.</w:t>
      </w:r>
    </w:p>
    <w:p w:rsidR="00764E40" w:rsidRDefault="00764E40" w:rsidP="00764E40">
      <w:pPr>
        <w:tabs>
          <w:tab w:val="left" w:pos="5670"/>
        </w:tabs>
        <w:rPr>
          <w:sz w:val="36"/>
        </w:rPr>
      </w:pPr>
      <w:r>
        <w:rPr>
          <w:sz w:val="36"/>
        </w:rPr>
        <w:t xml:space="preserve">To be precise, if we take </w:t>
      </w:r>
      <w:r w:rsidRPr="00C95EDF">
        <w:rPr>
          <w:i/>
          <w:sz w:val="36"/>
        </w:rPr>
        <w:t>N</w:t>
      </w:r>
      <w:r>
        <w:rPr>
          <w:sz w:val="36"/>
        </w:rPr>
        <w:t xml:space="preserve"> = </w:t>
      </w:r>
      <w:r w:rsidRPr="00C95EDF">
        <w:rPr>
          <w:i/>
          <w:sz w:val="36"/>
        </w:rPr>
        <w:t>N</w:t>
      </w:r>
      <w:r w:rsidRPr="00C95EDF">
        <w:rPr>
          <w:sz w:val="36"/>
          <w:vertAlign w:val="subscript"/>
        </w:rPr>
        <w:t>0</w:t>
      </w:r>
      <w:r>
        <w:rPr>
          <w:sz w:val="36"/>
        </w:rPr>
        <w:t xml:space="preserve">, then </w:t>
      </w:r>
      <w:r w:rsidRPr="00C95EDF">
        <w:rPr>
          <w:i/>
          <w:sz w:val="36"/>
        </w:rPr>
        <w:t>j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C95EDF">
        <w:rPr>
          <w:i/>
          <w:sz w:val="36"/>
        </w:rPr>
        <w:t>N</w:t>
      </w:r>
      <w:r>
        <w:rPr>
          <w:sz w:val="36"/>
        </w:rPr>
        <w:t xml:space="preserve"> implies </w:t>
      </w:r>
      <w:r w:rsidRPr="00C95EDF">
        <w:rPr>
          <w:i/>
          <w:sz w:val="36"/>
        </w:rPr>
        <w:t>n</w:t>
      </w:r>
      <w:r w:rsidRPr="00C95EDF">
        <w:rPr>
          <w:i/>
          <w:sz w:val="36"/>
          <w:vertAlign w:val="subscript"/>
        </w:rPr>
        <w:t>j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C95EDF">
        <w:rPr>
          <w:i/>
          <w:sz w:val="36"/>
        </w:rPr>
        <w:t>N</w:t>
      </w:r>
      <w:r w:rsidRPr="00C95EDF">
        <w:rPr>
          <w:sz w:val="36"/>
          <w:vertAlign w:val="subscript"/>
        </w:rPr>
        <w:t>0</w:t>
      </w:r>
      <w:r>
        <w:rPr>
          <w:sz w:val="36"/>
        </w:rPr>
        <w:t>, and so |</w:t>
      </w:r>
      <w:r w:rsidRPr="00C95EDF">
        <w:rPr>
          <w:i/>
          <w:sz w:val="36"/>
        </w:rPr>
        <w:t>b</w:t>
      </w:r>
      <w:r w:rsidRPr="00C95EDF">
        <w:rPr>
          <w:i/>
          <w:sz w:val="36"/>
          <w:vertAlign w:val="subscript"/>
        </w:rPr>
        <w:t>j</w:t>
      </w:r>
      <w:r>
        <w:rPr>
          <w:sz w:val="36"/>
        </w:rPr>
        <w:t xml:space="preserve"> – </w:t>
      </w:r>
      <w:r w:rsidRPr="00C95EDF">
        <w:rPr>
          <w:i/>
          <w:sz w:val="36"/>
        </w:rPr>
        <w:t>L</w:t>
      </w:r>
      <w:r>
        <w:rPr>
          <w:sz w:val="36"/>
        </w:rPr>
        <w:t xml:space="preserve">| &lt; </w:t>
      </w:r>
      <w:r w:rsidRPr="00C95EDF">
        <w:rPr>
          <w:i/>
          <w:sz w:val="36"/>
        </w:rPr>
        <w:sym w:font="Symbol" w:char="F065"/>
      </w:r>
      <w:r w:rsidRPr="00223D0A">
        <w:rPr>
          <w:sz w:val="36"/>
          <w:vertAlign w:val="subscript"/>
        </w:rPr>
        <w:t>0</w:t>
      </w:r>
      <w:r>
        <w:rPr>
          <w:sz w:val="36"/>
        </w:rPr>
        <w:t xml:space="preserve"> = </w:t>
      </w:r>
      <w:r w:rsidRPr="00C95EDF">
        <w:rPr>
          <w:i/>
          <w:sz w:val="36"/>
        </w:rPr>
        <w:sym w:font="Symbol" w:char="F065"/>
      </w:r>
      <w:r>
        <w:rPr>
          <w:sz w:val="36"/>
        </w:rPr>
        <w:t xml:space="preserve"> as desired. </w:t>
      </w:r>
      <w:r>
        <w:rPr>
          <w:sz w:val="36"/>
        </w:rPr>
        <w:sym w:font="Monotype Sorts" w:char="F072"/>
      </w:r>
    </w:p>
    <w:p w:rsidR="00764E40" w:rsidRDefault="00764E40" w:rsidP="00764E40">
      <w:pPr>
        <w:tabs>
          <w:tab w:val="left" w:pos="5670"/>
        </w:tabs>
        <w:rPr>
          <w:sz w:val="36"/>
        </w:rPr>
      </w:pPr>
    </w:p>
    <w:p w:rsidR="00764E40" w:rsidRPr="00C95EDF" w:rsidRDefault="00764E40" w:rsidP="00764E40">
      <w:pPr>
        <w:tabs>
          <w:tab w:val="left" w:pos="5670"/>
        </w:tabs>
        <w:rPr>
          <w:sz w:val="36"/>
        </w:rPr>
      </w:pPr>
      <w:r>
        <w:rPr>
          <w:sz w:val="36"/>
        </w:rPr>
        <w:t>(Does anyone know how to get double-subscripts in Word?)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 w:rsidRPr="00365520">
        <w:rPr>
          <w:sz w:val="36"/>
        </w:rPr>
        <w:t>If a sequence diverges, must</w:t>
      </w:r>
      <w:r>
        <w:rPr>
          <w:sz w:val="36"/>
        </w:rPr>
        <w:t xml:space="preserve"> </w:t>
      </w:r>
      <w:r w:rsidRPr="00365520">
        <w:rPr>
          <w:sz w:val="36"/>
        </w:rPr>
        <w:t>every subsequence of it diver</w:t>
      </w:r>
      <w:r>
        <w:rPr>
          <w:sz w:val="36"/>
        </w:rPr>
        <w:t>ge? …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>…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>No; e.g., take 1, –1, 1, –1, 1, –1, …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>It has subsequences converging to 1 and –1.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>(Note that this sequence is bounded; so it’s an example of the fact that a sequence can be bounded without being convergent.)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>
        <w:rPr>
          <w:sz w:val="36"/>
        </w:rPr>
        <w:t xml:space="preserve">If a sequence diverges, must it have </w:t>
      </w:r>
      <w:r w:rsidRPr="00C95EDF">
        <w:rPr>
          <w:i/>
          <w:sz w:val="36"/>
        </w:rPr>
        <w:t>some</w:t>
      </w:r>
      <w:r>
        <w:rPr>
          <w:sz w:val="36"/>
        </w:rPr>
        <w:t xml:space="preserve"> subsequence that converges? …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>…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>No; e.g., take 1, 2, 3, 4, …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>
        <w:rPr>
          <w:sz w:val="36"/>
        </w:rPr>
        <w:t>If a sequence is bounded, must it have some subsequence that converges? …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>…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>Yes; this is the Bolzano-Weierstrass Theorem.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>
        <w:rPr>
          <w:sz w:val="36"/>
        </w:rPr>
        <w:t>Questions about the Bolzano-Weierstrass Theorem, or about Abbott’s proof on page 57?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>
        <w:rPr>
          <w:sz w:val="36"/>
        </w:rPr>
        <w:t>[Remind them how the proof goes.]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>
        <w:rPr>
          <w:sz w:val="36"/>
        </w:rPr>
        <w:t>A different proof is sketched by Abbott in Exercise 2.5.6.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>
        <w:rPr>
          <w:sz w:val="36"/>
        </w:rPr>
        <w:t>Here’s a sketch of yet another proof, making use of the result of Exercise 2.4.6.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>
        <w:rPr>
          <w:sz w:val="36"/>
        </w:rPr>
        <w:t>Let (</w:t>
      </w:r>
      <w:r w:rsidRPr="00F048F9">
        <w:rPr>
          <w:i/>
          <w:sz w:val="36"/>
        </w:rPr>
        <w:t>a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 xml:space="preserve">) be a bounded sequence.  Let </w:t>
      </w:r>
      <w:r w:rsidRPr="00F048F9">
        <w:rPr>
          <w:i/>
          <w:sz w:val="36"/>
        </w:rPr>
        <w:t>y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 xml:space="preserve"> = sup{</w:t>
      </w:r>
      <w:r w:rsidRPr="00F048F9">
        <w:rPr>
          <w:i/>
          <w:sz w:val="36"/>
        </w:rPr>
        <w:t>a</w:t>
      </w:r>
      <w:r w:rsidRPr="00F048F9">
        <w:rPr>
          <w:i/>
          <w:sz w:val="36"/>
          <w:vertAlign w:val="subscript"/>
        </w:rPr>
        <w:t>k</w:t>
      </w:r>
      <w:r>
        <w:rPr>
          <w:sz w:val="36"/>
        </w:rPr>
        <w:t xml:space="preserve"> : </w:t>
      </w:r>
      <w:r w:rsidRPr="00F048F9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F048F9">
        <w:rPr>
          <w:i/>
          <w:sz w:val="36"/>
        </w:rPr>
        <w:t>n</w:t>
      </w:r>
      <w:r>
        <w:rPr>
          <w:sz w:val="36"/>
        </w:rPr>
        <w:t>}.  Then the sequence (</w:t>
      </w:r>
      <w:r w:rsidRPr="00F048F9">
        <w:rPr>
          <w:i/>
          <w:sz w:val="36"/>
        </w:rPr>
        <w:t>y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>) is bounded (with the same bounding constant as (</w:t>
      </w:r>
      <w:r w:rsidRPr="00F048F9">
        <w:rPr>
          <w:i/>
          <w:sz w:val="36"/>
        </w:rPr>
        <w:t>a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 xml:space="preserve">)) and (weakly) decreasing (since </w:t>
      </w:r>
      <w:r w:rsidRPr="00F048F9">
        <w:rPr>
          <w:i/>
          <w:sz w:val="36"/>
        </w:rPr>
        <w:t>y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 xml:space="preserve"> = 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>sup{</w:t>
      </w:r>
      <w:r w:rsidRPr="00F048F9">
        <w:rPr>
          <w:i/>
          <w:sz w:val="36"/>
        </w:rPr>
        <w:t>a</w:t>
      </w:r>
      <w:r w:rsidRPr="00F048F9">
        <w:rPr>
          <w:i/>
          <w:sz w:val="36"/>
          <w:vertAlign w:val="subscript"/>
        </w:rPr>
        <w:t>k</w:t>
      </w:r>
      <w:r>
        <w:rPr>
          <w:sz w:val="36"/>
        </w:rPr>
        <w:t xml:space="preserve"> : </w:t>
      </w:r>
      <w:r w:rsidRPr="00F048F9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F048F9">
        <w:rPr>
          <w:i/>
          <w:sz w:val="36"/>
        </w:rPr>
        <w:t>n</w:t>
      </w:r>
      <w:r>
        <w:rPr>
          <w:sz w:val="36"/>
        </w:rPr>
        <w:t>} = max(</w:t>
      </w:r>
      <w:r w:rsidRPr="00F048F9">
        <w:rPr>
          <w:i/>
          <w:sz w:val="36"/>
        </w:rPr>
        <w:t>a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>, sup{</w:t>
      </w:r>
      <w:r w:rsidRPr="00F048F9">
        <w:rPr>
          <w:i/>
          <w:sz w:val="36"/>
        </w:rPr>
        <w:t>a</w:t>
      </w:r>
      <w:r w:rsidRPr="00F048F9">
        <w:rPr>
          <w:i/>
          <w:sz w:val="36"/>
          <w:vertAlign w:val="subscript"/>
        </w:rPr>
        <w:t>k</w:t>
      </w:r>
      <w:r>
        <w:rPr>
          <w:sz w:val="36"/>
        </w:rPr>
        <w:t xml:space="preserve"> : </w:t>
      </w:r>
      <w:r w:rsidRPr="00F048F9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F048F9">
        <w:rPr>
          <w:i/>
          <w:sz w:val="36"/>
        </w:rPr>
        <w:t>n</w:t>
      </w:r>
      <w:r>
        <w:rPr>
          <w:sz w:val="36"/>
        </w:rPr>
        <w:t>+1}) = max(</w:t>
      </w:r>
      <w:r w:rsidRPr="00F048F9">
        <w:rPr>
          <w:i/>
          <w:sz w:val="36"/>
        </w:rPr>
        <w:t>a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 xml:space="preserve">, </w:t>
      </w:r>
      <w:r w:rsidRPr="00F048F9">
        <w:rPr>
          <w:i/>
          <w:sz w:val="36"/>
        </w:rPr>
        <w:t>y</w:t>
      </w:r>
      <w:r w:rsidRPr="00F048F9">
        <w:rPr>
          <w:i/>
          <w:sz w:val="36"/>
          <w:vertAlign w:val="subscript"/>
        </w:rPr>
        <w:t>n</w:t>
      </w:r>
      <w:r w:rsidRPr="00F048F9">
        <w:rPr>
          <w:sz w:val="36"/>
          <w:vertAlign w:val="subscript"/>
        </w:rPr>
        <w:t>+1</w:t>
      </w:r>
      <w:r>
        <w:rPr>
          <w:sz w:val="36"/>
        </w:rPr>
        <w:t xml:space="preserve">)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F048F9">
        <w:rPr>
          <w:i/>
          <w:sz w:val="36"/>
        </w:rPr>
        <w:t>y</w:t>
      </w:r>
      <w:r w:rsidRPr="00F048F9">
        <w:rPr>
          <w:i/>
          <w:sz w:val="36"/>
          <w:vertAlign w:val="subscript"/>
        </w:rPr>
        <w:t>n</w:t>
      </w:r>
      <w:r w:rsidRPr="00F048F9">
        <w:rPr>
          <w:sz w:val="36"/>
          <w:vertAlign w:val="subscript"/>
        </w:rPr>
        <w:t>+1</w:t>
      </w:r>
      <w:r>
        <w:rPr>
          <w:sz w:val="36"/>
        </w:rPr>
        <w:t>), so …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>…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 xml:space="preserve">by the Monotone Convergence Theorem, </w:t>
      </w:r>
      <w:r w:rsidRPr="00F048F9">
        <w:rPr>
          <w:i/>
          <w:sz w:val="36"/>
        </w:rPr>
        <w:t>y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 xml:space="preserve"> converges to a limit, which is called the “limit superior” or “lim sup” (pronounced “limb soup”) of (</w:t>
      </w:r>
      <w:r w:rsidRPr="00C95EDF">
        <w:rPr>
          <w:i/>
          <w:sz w:val="36"/>
        </w:rPr>
        <w:t>a</w:t>
      </w:r>
      <w:r w:rsidRPr="00C95EDF">
        <w:rPr>
          <w:i/>
          <w:sz w:val="36"/>
          <w:vertAlign w:val="subscript"/>
        </w:rPr>
        <w:t>n</w:t>
      </w:r>
      <w:r>
        <w:rPr>
          <w:sz w:val="36"/>
        </w:rPr>
        <w:t xml:space="preserve">), denoted by </w:t>
      </w:r>
    </w:p>
    <w:p w:rsidR="00764E40" w:rsidRDefault="00764E40" w:rsidP="00764E40">
      <w:pPr>
        <w:ind w:firstLine="720"/>
        <w:rPr>
          <w:sz w:val="36"/>
        </w:rPr>
      </w:pPr>
      <w:r>
        <w:rPr>
          <w:sz w:val="36"/>
        </w:rPr>
        <w:t>lim</w:t>
      </w:r>
      <w:r w:rsidRPr="00F048F9">
        <w:rPr>
          <w:i/>
          <w:sz w:val="36"/>
          <w:vertAlign w:val="subscript"/>
        </w:rPr>
        <w:t>n</w:t>
      </w:r>
      <w:r>
        <w:rPr>
          <w:sz w:val="36"/>
          <w:vertAlign w:val="subscript"/>
        </w:rPr>
        <w:sym w:font="Symbol" w:char="F0AE"/>
      </w:r>
      <w:r>
        <w:rPr>
          <w:sz w:val="36"/>
          <w:vertAlign w:val="subscript"/>
        </w:rPr>
        <w:sym w:font="Symbol" w:char="F0A5"/>
      </w:r>
      <w:r>
        <w:rPr>
          <w:sz w:val="36"/>
        </w:rPr>
        <w:t xml:space="preserve"> sup{</w:t>
      </w:r>
      <w:r w:rsidRPr="00F048F9">
        <w:rPr>
          <w:i/>
          <w:sz w:val="36"/>
        </w:rPr>
        <w:t>a</w:t>
      </w:r>
      <w:r w:rsidRPr="00F048F9">
        <w:rPr>
          <w:i/>
          <w:sz w:val="36"/>
          <w:vertAlign w:val="subscript"/>
        </w:rPr>
        <w:t>k</w:t>
      </w:r>
      <w:r>
        <w:rPr>
          <w:sz w:val="36"/>
        </w:rPr>
        <w:t xml:space="preserve"> : </w:t>
      </w:r>
      <w:r w:rsidRPr="00F048F9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F048F9">
        <w:rPr>
          <w:i/>
          <w:sz w:val="36"/>
        </w:rPr>
        <w:t>n</w:t>
      </w:r>
      <w:r>
        <w:rPr>
          <w:sz w:val="36"/>
        </w:rPr>
        <w:t>}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 xml:space="preserve">or just “lim sup </w:t>
      </w:r>
      <w:r w:rsidRPr="00F048F9">
        <w:rPr>
          <w:i/>
          <w:sz w:val="36"/>
        </w:rPr>
        <w:t>a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>”.  This limit can also be characterized as the supremum of the set</w:t>
      </w:r>
    </w:p>
    <w:p w:rsidR="00764E40" w:rsidRDefault="00764E40" w:rsidP="00764E40">
      <w:pPr>
        <w:ind w:firstLine="720"/>
        <w:rPr>
          <w:sz w:val="36"/>
        </w:rPr>
      </w:pPr>
      <w:r w:rsidRPr="00C95EDF">
        <w:rPr>
          <w:i/>
          <w:sz w:val="36"/>
        </w:rPr>
        <w:t>S</w:t>
      </w:r>
      <w:r>
        <w:rPr>
          <w:sz w:val="36"/>
        </w:rPr>
        <w:t xml:space="preserve"> = {</w:t>
      </w:r>
      <w:r w:rsidRPr="00C95EDF">
        <w:rPr>
          <w:i/>
          <w:sz w:val="36"/>
        </w:rPr>
        <w:t>x</w:t>
      </w:r>
      <w:r>
        <w:rPr>
          <w:sz w:val="36"/>
        </w:rPr>
        <w:t xml:space="preserve"> </w:t>
      </w:r>
      <w:r w:rsidRPr="00C95EDF">
        <w:sym w:font="Symbol" w:char="F0CE"/>
      </w:r>
      <w:r>
        <w:rPr>
          <w:sz w:val="36"/>
        </w:rPr>
        <w:t xml:space="preserve"> </w:t>
      </w:r>
      <w:r w:rsidRPr="00C95EDF">
        <w:rPr>
          <w:b/>
          <w:sz w:val="36"/>
        </w:rPr>
        <w:t>R</w:t>
      </w:r>
      <w:r>
        <w:rPr>
          <w:sz w:val="36"/>
        </w:rPr>
        <w:t xml:space="preserve"> : </w:t>
      </w:r>
      <w:r w:rsidRPr="00C95EDF">
        <w:rPr>
          <w:i/>
          <w:sz w:val="36"/>
        </w:rPr>
        <w:t>x</w:t>
      </w:r>
      <w:r>
        <w:rPr>
          <w:sz w:val="36"/>
        </w:rPr>
        <w:t xml:space="preserve"> &lt; </w:t>
      </w:r>
      <w:r w:rsidRPr="00C95EDF">
        <w:rPr>
          <w:i/>
          <w:sz w:val="36"/>
        </w:rPr>
        <w:t>a</w:t>
      </w:r>
      <w:r w:rsidRPr="00C95EDF">
        <w:rPr>
          <w:i/>
          <w:sz w:val="36"/>
          <w:vertAlign w:val="subscript"/>
        </w:rPr>
        <w:t>n</w:t>
      </w:r>
      <w:r>
        <w:rPr>
          <w:sz w:val="36"/>
        </w:rPr>
        <w:t xml:space="preserve"> for infinitely many terms </w:t>
      </w:r>
      <w:r w:rsidRPr="00C95EDF">
        <w:rPr>
          <w:i/>
          <w:sz w:val="36"/>
        </w:rPr>
        <w:t>a</w:t>
      </w:r>
      <w:r w:rsidRPr="00C95EDF">
        <w:rPr>
          <w:i/>
          <w:sz w:val="36"/>
          <w:vertAlign w:val="subscript"/>
        </w:rPr>
        <w:t>n</w:t>
      </w:r>
      <w:r>
        <w:rPr>
          <w:sz w:val="36"/>
        </w:rPr>
        <w:t>}.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>
        <w:rPr>
          <w:sz w:val="36"/>
        </w:rPr>
        <w:t>For instance, the sequence</w:t>
      </w:r>
    </w:p>
    <w:p w:rsidR="00764E40" w:rsidRDefault="00764E40" w:rsidP="00764E40">
      <w:pPr>
        <w:ind w:firstLine="720"/>
        <w:rPr>
          <w:sz w:val="36"/>
        </w:rPr>
      </w:pPr>
      <w:r>
        <w:rPr>
          <w:sz w:val="36"/>
        </w:rPr>
        <w:t>1, 1 – 1/2, 1/3, 1 – 1/4, 1/5, 1 – 1/6, 1/7, 1 – 1/8, …</w:t>
      </w:r>
    </w:p>
    <w:p w:rsidR="00764E40" w:rsidRDefault="00764E40" w:rsidP="00764E40">
      <w:pPr>
        <w:rPr>
          <w:sz w:val="36"/>
        </w:rPr>
      </w:pPr>
      <w:r>
        <w:rPr>
          <w:sz w:val="36"/>
        </w:rPr>
        <w:t>has lim sup equal to 1, as does the sequence</w:t>
      </w:r>
    </w:p>
    <w:p w:rsidR="00764E40" w:rsidRDefault="00764E40" w:rsidP="00764E40">
      <w:pPr>
        <w:ind w:firstLine="720"/>
        <w:rPr>
          <w:sz w:val="36"/>
        </w:rPr>
      </w:pPr>
      <w:r>
        <w:rPr>
          <w:sz w:val="36"/>
        </w:rPr>
        <w:t>1, 1 + 1/2, 1/3, 1 + 1/4, 1/5, 1 + 1/6, 1/7, 1 + 1/8, …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>
        <w:rPr>
          <w:sz w:val="36"/>
        </w:rPr>
        <w:t>Theorem: If (</w:t>
      </w:r>
      <w:r w:rsidRPr="00F048F9">
        <w:rPr>
          <w:i/>
          <w:sz w:val="36"/>
        </w:rPr>
        <w:t>a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>) is a bounded sequence, there exists a subsequence of (</w:t>
      </w:r>
      <w:r w:rsidRPr="00F048F9">
        <w:rPr>
          <w:i/>
          <w:sz w:val="36"/>
        </w:rPr>
        <w:t>a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 xml:space="preserve">) converging to lim sup </w:t>
      </w:r>
      <w:r w:rsidRPr="00F048F9">
        <w:rPr>
          <w:i/>
          <w:sz w:val="36"/>
        </w:rPr>
        <w:t>a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>.</w:t>
      </w:r>
    </w:p>
    <w:p w:rsidR="00764E40" w:rsidRDefault="00764E40" w:rsidP="00764E40">
      <w:pPr>
        <w:rPr>
          <w:sz w:val="36"/>
        </w:rPr>
      </w:pPr>
    </w:p>
    <w:p w:rsidR="00764E40" w:rsidRDefault="00764E40" w:rsidP="00764E40">
      <w:pPr>
        <w:rPr>
          <w:sz w:val="36"/>
        </w:rPr>
      </w:pPr>
      <w:r>
        <w:rPr>
          <w:sz w:val="36"/>
        </w:rPr>
        <w:t>Likewise there exists a subsequence of (</w:t>
      </w:r>
      <w:r w:rsidRPr="00F048F9">
        <w:rPr>
          <w:i/>
          <w:sz w:val="36"/>
        </w:rPr>
        <w:t>a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 xml:space="preserve">) converging to lim inf </w:t>
      </w:r>
      <w:r w:rsidRPr="00F048F9">
        <w:rPr>
          <w:i/>
          <w:sz w:val="36"/>
        </w:rPr>
        <w:t>a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>, which is defined as lim</w:t>
      </w:r>
      <w:r w:rsidRPr="00F048F9">
        <w:rPr>
          <w:i/>
          <w:sz w:val="36"/>
          <w:vertAlign w:val="subscript"/>
        </w:rPr>
        <w:t>n</w:t>
      </w:r>
      <w:r>
        <w:rPr>
          <w:sz w:val="36"/>
          <w:vertAlign w:val="subscript"/>
        </w:rPr>
        <w:sym w:font="Symbol" w:char="F0AE"/>
      </w:r>
      <w:r>
        <w:rPr>
          <w:sz w:val="36"/>
          <w:vertAlign w:val="subscript"/>
        </w:rPr>
        <w:sym w:font="Symbol" w:char="F0A5"/>
      </w:r>
      <w:r>
        <w:rPr>
          <w:sz w:val="36"/>
        </w:rPr>
        <w:t xml:space="preserve"> inf{</w:t>
      </w:r>
      <w:r w:rsidRPr="00F048F9">
        <w:rPr>
          <w:i/>
          <w:sz w:val="36"/>
        </w:rPr>
        <w:t>a</w:t>
      </w:r>
      <w:r w:rsidRPr="00F048F9">
        <w:rPr>
          <w:i/>
          <w:sz w:val="36"/>
          <w:vertAlign w:val="subscript"/>
        </w:rPr>
        <w:t>k</w:t>
      </w:r>
      <w:r>
        <w:rPr>
          <w:sz w:val="36"/>
        </w:rPr>
        <w:t xml:space="preserve"> : </w:t>
      </w:r>
      <w:r w:rsidRPr="00F048F9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F048F9">
        <w:rPr>
          <w:i/>
          <w:sz w:val="36"/>
        </w:rPr>
        <w:t>n</w:t>
      </w:r>
      <w:r>
        <w:rPr>
          <w:sz w:val="36"/>
        </w:rPr>
        <w:t>}, and is also equal to the infimum of the set {</w:t>
      </w:r>
      <w:r w:rsidRPr="00C95EDF">
        <w:rPr>
          <w:i/>
          <w:sz w:val="36"/>
        </w:rPr>
        <w:t>x</w:t>
      </w:r>
      <w:r>
        <w:rPr>
          <w:sz w:val="36"/>
        </w:rPr>
        <w:t xml:space="preserve"> </w:t>
      </w:r>
      <w:r w:rsidRPr="00C95EDF">
        <w:sym w:font="Symbol" w:char="F0CE"/>
      </w:r>
      <w:r>
        <w:rPr>
          <w:sz w:val="36"/>
        </w:rPr>
        <w:t xml:space="preserve"> </w:t>
      </w:r>
      <w:r w:rsidRPr="00C95EDF">
        <w:rPr>
          <w:b/>
          <w:sz w:val="36"/>
        </w:rPr>
        <w:t>R</w:t>
      </w:r>
      <w:r>
        <w:rPr>
          <w:sz w:val="36"/>
        </w:rPr>
        <w:t xml:space="preserve"> : </w:t>
      </w:r>
      <w:r w:rsidRPr="00C95EDF">
        <w:rPr>
          <w:i/>
          <w:sz w:val="36"/>
        </w:rPr>
        <w:t>x</w:t>
      </w:r>
      <w:r>
        <w:rPr>
          <w:sz w:val="36"/>
        </w:rPr>
        <w:t xml:space="preserve"> &gt; </w:t>
      </w:r>
      <w:r w:rsidRPr="00C95EDF">
        <w:rPr>
          <w:i/>
          <w:sz w:val="36"/>
        </w:rPr>
        <w:t>a</w:t>
      </w:r>
      <w:r w:rsidRPr="00C95EDF">
        <w:rPr>
          <w:i/>
          <w:sz w:val="36"/>
          <w:vertAlign w:val="subscript"/>
        </w:rPr>
        <w:t>n</w:t>
      </w:r>
      <w:r>
        <w:rPr>
          <w:sz w:val="36"/>
        </w:rPr>
        <w:t xml:space="preserve"> for infinitely many terms </w:t>
      </w:r>
      <w:r w:rsidRPr="00C95EDF">
        <w:rPr>
          <w:i/>
          <w:sz w:val="36"/>
        </w:rPr>
        <w:t>a</w:t>
      </w:r>
      <w:r w:rsidRPr="00C95EDF">
        <w:rPr>
          <w:i/>
          <w:sz w:val="36"/>
          <w:vertAlign w:val="subscript"/>
        </w:rPr>
        <w:t>n</w:t>
      </w:r>
      <w:r>
        <w:rPr>
          <w:sz w:val="36"/>
        </w:rPr>
        <w:t>}.  In both of the preceding examples, the lim inf is 0.</w:t>
      </w:r>
    </w:p>
    <w:p w:rsidR="00764E40" w:rsidRDefault="00764E40" w:rsidP="00764E40">
      <w:pPr>
        <w:rPr>
          <w:sz w:val="36"/>
        </w:rPr>
      </w:pPr>
    </w:p>
    <w:p w:rsidR="00764E40" w:rsidRPr="00FB1A66" w:rsidRDefault="00764E40" w:rsidP="00764E40">
      <w:pPr>
        <w:rPr>
          <w:sz w:val="36"/>
        </w:rPr>
      </w:pPr>
      <w:r>
        <w:rPr>
          <w:sz w:val="36"/>
        </w:rPr>
        <w:t>Questions on section 2.5?</w:t>
      </w:r>
    </w:p>
    <w:sectPr w:rsidR="00764E40" w:rsidRPr="00FB1A66" w:rsidSect="00764E4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activeWritingStyle w:appName="MSWord" w:lang="en-US" w:vendorID="64" w:dllVersion="131078" w:nlCheck="1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764E40"/>
    <w:rsid w:val="00FB1A6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No List" w:uiPriority="99"/>
  </w:latentStyles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450</Words>
  <Characters>2568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2009-09-30T03:10:00Z</cp:lastPrinted>
  <dcterms:created xsi:type="dcterms:W3CDTF">2009-09-30T15:31:00Z</dcterms:created>
  <dcterms:modified xsi:type="dcterms:W3CDTF">2009-09-30T15:31:00Z</dcterms:modified>
</cp:coreProperties>
</file>